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ED" w:rsidRPr="00CB3C50" w:rsidRDefault="00BE64DB" w:rsidP="00DA754C">
      <w:pPr>
        <w:pStyle w:val="TitleCover"/>
        <w:ind w:left="0" w:right="0"/>
        <w:jc w:val="cent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>Venue Hosting Packet</w:t>
      </w:r>
      <w:r w:rsidR="009B2DED" w:rsidRPr="00CB3C50">
        <w:rPr>
          <w:b w:val="0"/>
          <w:sz w:val="56"/>
          <w:szCs w:val="56"/>
        </w:rPr>
        <w:t>:</w:t>
      </w:r>
    </w:p>
    <w:p w:rsidR="009B2DED" w:rsidRPr="00CB3C50" w:rsidRDefault="00CF49B8" w:rsidP="009B2DED">
      <w:pPr>
        <w:pStyle w:val="TitleCover"/>
        <w:ind w:left="0" w:right="0"/>
        <w:rPr>
          <w:b w:val="0"/>
          <w:sz w:val="56"/>
          <w:szCs w:val="56"/>
        </w:rPr>
      </w:pPr>
      <w:r>
        <w:rPr>
          <w:b w:val="0"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400050</wp:posOffset>
            </wp:positionV>
            <wp:extent cx="1743075" cy="619125"/>
            <wp:effectExtent l="19050" t="0" r="9525" b="0"/>
            <wp:wrapNone/>
            <wp:docPr id="15" name="Picture 13" descr="River City Spor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 City Sports[1]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812165</wp:posOffset>
            </wp:positionV>
            <wp:extent cx="1685925" cy="447675"/>
            <wp:effectExtent l="19050" t="0" r="9525" b="0"/>
            <wp:wrapSquare wrapText="bothSides"/>
            <wp:docPr id="13" name="Picture 11" descr="UP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H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9B8">
        <w:rPr>
          <w:b w:val="0"/>
          <w:sz w:val="56"/>
          <w:szCs w:val="56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1691640</wp:posOffset>
            </wp:positionV>
            <wp:extent cx="2811145" cy="1971675"/>
            <wp:effectExtent l="19050" t="0" r="825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9B8">
        <w:rPr>
          <w:b w:val="0"/>
          <w:sz w:val="56"/>
          <w:szCs w:val="56"/>
        </w:rPr>
        <w:t xml:space="preserve"> </w:t>
      </w:r>
    </w:p>
    <w:p w:rsidR="00D30BF9" w:rsidRDefault="00D30BF9"/>
    <w:p w:rsidR="000D79B5" w:rsidRDefault="000D79B5" w:rsidP="000D79B5">
      <w:pPr>
        <w:pStyle w:val="BodyText"/>
      </w:pPr>
    </w:p>
    <w:p w:rsidR="00070104" w:rsidRDefault="00CF49B8" w:rsidP="000D79B5">
      <w:pPr>
        <w:pStyle w:val="BodyTex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229235</wp:posOffset>
            </wp:positionV>
            <wp:extent cx="1689735" cy="466725"/>
            <wp:effectExtent l="19050" t="0" r="5715" b="0"/>
            <wp:wrapNone/>
            <wp:docPr id="7" name="Picture 5" descr="MaxPreps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Preps[2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229235</wp:posOffset>
            </wp:positionV>
            <wp:extent cx="2438400" cy="523875"/>
            <wp:effectExtent l="19050" t="0" r="0" b="0"/>
            <wp:wrapNone/>
            <wp:docPr id="1" name="Picture 0" descr="sterli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ling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104" w:rsidRDefault="00070104" w:rsidP="000D79B5">
      <w:pPr>
        <w:pStyle w:val="BodyText"/>
      </w:pPr>
    </w:p>
    <w:p w:rsidR="00070104" w:rsidRPr="000D79B5" w:rsidRDefault="00070104" w:rsidP="000D79B5">
      <w:pPr>
        <w:pStyle w:val="BodyText"/>
      </w:pPr>
    </w:p>
    <w:p w:rsidR="00443F80" w:rsidRDefault="00443F80" w:rsidP="0095105F">
      <w:pPr>
        <w:pStyle w:val="BodyText"/>
        <w:jc w:val="center"/>
        <w:rPr>
          <w:rFonts w:ascii="Times New Roman" w:hAnsi="Times New Roman"/>
        </w:rPr>
      </w:pPr>
    </w:p>
    <w:p w:rsidR="00DA2D36" w:rsidRPr="00CB3C50" w:rsidRDefault="00DA2D36" w:rsidP="00DA754C">
      <w:pPr>
        <w:pStyle w:val="BodyText"/>
        <w:ind w:left="0"/>
        <w:jc w:val="center"/>
        <w:rPr>
          <w:rFonts w:cs="Arial"/>
          <w:b/>
          <w:sz w:val="28"/>
          <w:szCs w:val="28"/>
        </w:rPr>
      </w:pPr>
      <w:r w:rsidRPr="00CB3C50">
        <w:rPr>
          <w:rFonts w:cs="Arial"/>
          <w:b/>
          <w:sz w:val="28"/>
          <w:szCs w:val="28"/>
        </w:rPr>
        <w:sym w:font="Wingdings 2" w:char="F0F3"/>
      </w:r>
      <w:r w:rsidRPr="00CB3C50">
        <w:rPr>
          <w:rFonts w:cs="Arial"/>
          <w:b/>
          <w:sz w:val="28"/>
          <w:szCs w:val="28"/>
        </w:rPr>
        <w:t xml:space="preserve">Letter to the </w:t>
      </w:r>
      <w:r w:rsidR="001B3999" w:rsidRPr="00CB3C50">
        <w:rPr>
          <w:rFonts w:cs="Arial"/>
          <w:b/>
          <w:sz w:val="28"/>
          <w:szCs w:val="28"/>
        </w:rPr>
        <w:t xml:space="preserve">City, </w:t>
      </w:r>
      <w:r w:rsidRPr="00CB3C50">
        <w:rPr>
          <w:rFonts w:cs="Arial"/>
          <w:b/>
          <w:sz w:val="28"/>
          <w:szCs w:val="28"/>
        </w:rPr>
        <w:t xml:space="preserve">Host </w:t>
      </w:r>
      <w:r w:rsidR="001B3999" w:rsidRPr="00CB3C50">
        <w:rPr>
          <w:rFonts w:cs="Arial"/>
          <w:b/>
          <w:sz w:val="28"/>
          <w:szCs w:val="28"/>
        </w:rPr>
        <w:t>Facilities</w:t>
      </w:r>
      <w:r w:rsidR="008749E1" w:rsidRPr="00CB3C50">
        <w:rPr>
          <w:rFonts w:cs="Arial"/>
          <w:b/>
          <w:sz w:val="28"/>
          <w:szCs w:val="28"/>
        </w:rPr>
        <w:t xml:space="preserve">, </w:t>
      </w:r>
      <w:r w:rsidR="001B3999" w:rsidRPr="00CB3C50">
        <w:rPr>
          <w:rFonts w:cs="Arial"/>
          <w:b/>
          <w:sz w:val="28"/>
          <w:szCs w:val="28"/>
        </w:rPr>
        <w:t xml:space="preserve">and </w:t>
      </w:r>
      <w:r w:rsidR="00E15120" w:rsidRPr="00CB3C50">
        <w:rPr>
          <w:rFonts w:cs="Arial"/>
          <w:b/>
          <w:sz w:val="28"/>
          <w:szCs w:val="28"/>
        </w:rPr>
        <w:t>School</w:t>
      </w:r>
      <w:r w:rsidR="008749E1" w:rsidRPr="00CB3C50">
        <w:rPr>
          <w:rFonts w:cs="Arial"/>
          <w:b/>
          <w:sz w:val="28"/>
          <w:szCs w:val="28"/>
        </w:rPr>
        <w:t xml:space="preserve"> </w:t>
      </w:r>
      <w:r w:rsidR="00234467" w:rsidRPr="00CB3C50">
        <w:rPr>
          <w:rFonts w:cs="Arial"/>
          <w:b/>
          <w:sz w:val="28"/>
          <w:szCs w:val="28"/>
        </w:rPr>
        <w:t xml:space="preserve">or </w:t>
      </w:r>
      <w:r w:rsidR="008749E1" w:rsidRPr="00CB3C50">
        <w:rPr>
          <w:rFonts w:cs="Arial"/>
          <w:b/>
          <w:sz w:val="28"/>
          <w:szCs w:val="28"/>
        </w:rPr>
        <w:t>University</w:t>
      </w:r>
      <w:r w:rsidR="001B3999" w:rsidRPr="00CB3C50">
        <w:rPr>
          <w:rFonts w:cs="Arial"/>
          <w:b/>
          <w:sz w:val="28"/>
          <w:szCs w:val="28"/>
        </w:rPr>
        <w:t xml:space="preserve"> Partners</w:t>
      </w:r>
    </w:p>
    <w:p w:rsidR="00DA2D36" w:rsidRPr="00CB3C50" w:rsidRDefault="00DA2D36" w:rsidP="00DA754C">
      <w:pPr>
        <w:pStyle w:val="BodyText"/>
        <w:ind w:left="0"/>
        <w:jc w:val="center"/>
        <w:rPr>
          <w:rFonts w:cs="Arial"/>
          <w:b/>
          <w:sz w:val="28"/>
          <w:szCs w:val="28"/>
        </w:rPr>
      </w:pPr>
      <w:r w:rsidRPr="00CB3C50">
        <w:rPr>
          <w:rFonts w:cs="Arial"/>
          <w:b/>
          <w:sz w:val="28"/>
          <w:szCs w:val="28"/>
        </w:rPr>
        <w:sym w:font="Wingdings 2" w:char="F0F3"/>
      </w:r>
      <w:r w:rsidRPr="00CB3C50">
        <w:rPr>
          <w:rFonts w:cs="Arial"/>
          <w:b/>
          <w:sz w:val="28"/>
          <w:szCs w:val="28"/>
        </w:rPr>
        <w:t>Schedule of Events</w:t>
      </w:r>
    </w:p>
    <w:p w:rsidR="00D30BF9" w:rsidRDefault="00DA2D36" w:rsidP="00DA754C">
      <w:pPr>
        <w:pStyle w:val="BodyText"/>
        <w:ind w:left="0"/>
        <w:jc w:val="center"/>
      </w:pPr>
      <w:r w:rsidRPr="00CB3C50">
        <w:rPr>
          <w:rFonts w:cs="Arial"/>
          <w:b/>
          <w:sz w:val="28"/>
          <w:szCs w:val="28"/>
        </w:rPr>
        <w:sym w:font="Wingdings 2" w:char="F0F3"/>
      </w:r>
      <w:r w:rsidRPr="00CB3C50">
        <w:rPr>
          <w:rFonts w:cs="Arial"/>
          <w:b/>
          <w:sz w:val="28"/>
          <w:szCs w:val="28"/>
        </w:rPr>
        <w:t xml:space="preserve">Partnership </w:t>
      </w:r>
      <w:r w:rsidR="008749E1" w:rsidRPr="00CB3C50">
        <w:rPr>
          <w:rFonts w:cs="Arial"/>
          <w:b/>
          <w:sz w:val="28"/>
          <w:szCs w:val="28"/>
        </w:rPr>
        <w:t xml:space="preserve">&amp; Acceptance </w:t>
      </w:r>
      <w:r w:rsidRPr="00CB3C50">
        <w:rPr>
          <w:rFonts w:cs="Arial"/>
          <w:b/>
          <w:sz w:val="28"/>
          <w:szCs w:val="28"/>
        </w:rPr>
        <w:t>Form</w:t>
      </w:r>
      <w:r w:rsidR="00D30BF9">
        <w:br w:type="page"/>
      </w:r>
    </w:p>
    <w:p w:rsidR="00F20858" w:rsidRPr="003B4E7B" w:rsidRDefault="00F20858" w:rsidP="00D265E0">
      <w:pPr>
        <w:pStyle w:val="IntenseQuote"/>
        <w:ind w:left="0"/>
        <w:rPr>
          <w:rFonts w:asciiTheme="majorHAnsi" w:hAnsiTheme="majorHAnsi"/>
          <w:color w:val="0000CC"/>
          <w:sz w:val="32"/>
          <w:szCs w:val="32"/>
        </w:rPr>
      </w:pPr>
      <w:r w:rsidRPr="003B4E7B">
        <w:rPr>
          <w:rFonts w:asciiTheme="majorHAnsi" w:hAnsiTheme="majorHAnsi"/>
          <w:color w:val="0000CC"/>
          <w:sz w:val="32"/>
          <w:szCs w:val="32"/>
        </w:rPr>
        <w:lastRenderedPageBreak/>
        <w:t>Scope of T</w:t>
      </w:r>
      <w:r w:rsidRPr="003B4E7B">
        <w:rPr>
          <w:rFonts w:asciiTheme="majorHAnsi" w:hAnsiTheme="majorHAnsi"/>
          <w:color w:val="0000CC"/>
          <w:sz w:val="32"/>
          <w:szCs w:val="32"/>
        </w:rPr>
        <w:sym w:font="Wingdings 2" w:char="F0F3"/>
      </w:r>
      <w:r w:rsidRPr="003B4E7B">
        <w:rPr>
          <w:rFonts w:asciiTheme="majorHAnsi" w:hAnsiTheme="majorHAnsi"/>
          <w:color w:val="0000CC"/>
          <w:sz w:val="32"/>
          <w:szCs w:val="32"/>
        </w:rPr>
        <w:t>CAL</w:t>
      </w:r>
    </w:p>
    <w:p w:rsidR="003B4E7B" w:rsidRPr="002A6E4E" w:rsidRDefault="00F20858" w:rsidP="003B4E7B">
      <w:pPr>
        <w:spacing w:before="480" w:after="240" w:line="240" w:lineRule="auto"/>
        <w:rPr>
          <w:rFonts w:ascii="Arial" w:eastAsia="Times New Roman" w:hAnsi="Arial"/>
          <w:spacing w:val="-5"/>
        </w:rPr>
      </w:pPr>
      <w:r>
        <w:rPr>
          <w:rFonts w:ascii="Arial" w:eastAsia="Times New Roman" w:hAnsi="Arial"/>
          <w:spacing w:val="-5"/>
          <w:sz w:val="24"/>
          <w:szCs w:val="24"/>
        </w:rPr>
        <w:tab/>
      </w:r>
      <w:r w:rsidRPr="002A6E4E">
        <w:rPr>
          <w:rFonts w:ascii="Arial" w:eastAsia="Times New Roman" w:hAnsi="Arial"/>
          <w:spacing w:val="-5"/>
        </w:rPr>
        <w:t>Texas Christian Athletic League</w:t>
      </w:r>
      <w:r w:rsidR="000D79B5" w:rsidRPr="002A6E4E">
        <w:rPr>
          <w:rFonts w:ascii="Arial" w:eastAsia="Times New Roman" w:hAnsi="Arial"/>
          <w:spacing w:val="-5"/>
        </w:rPr>
        <w:t>, TEAM T</w:t>
      </w:r>
      <w:r w:rsidR="00CA0F00">
        <w:rPr>
          <w:rFonts w:ascii="Arial" w:eastAsia="Times New Roman" w:hAnsi="Arial"/>
          <w:spacing w:val="-5"/>
        </w:rPr>
        <w:sym w:font="Wingdings" w:char="F0AB"/>
      </w:r>
      <w:r w:rsidR="000D79B5" w:rsidRPr="002A6E4E">
        <w:rPr>
          <w:rFonts w:ascii="Arial" w:eastAsia="Times New Roman" w:hAnsi="Arial"/>
          <w:spacing w:val="-5"/>
        </w:rPr>
        <w:t>CAL, and</w:t>
      </w:r>
      <w:r w:rsidR="00234467" w:rsidRPr="002A6E4E">
        <w:rPr>
          <w:rFonts w:ascii="Arial" w:eastAsia="Times New Roman" w:hAnsi="Arial"/>
          <w:spacing w:val="-5"/>
        </w:rPr>
        <w:t xml:space="preserve"> T-CAL.ORG, </w:t>
      </w:r>
      <w:r w:rsidRPr="002A6E4E">
        <w:rPr>
          <w:rFonts w:ascii="Arial" w:eastAsia="Times New Roman" w:hAnsi="Arial"/>
          <w:spacing w:val="-5"/>
        </w:rPr>
        <w:t xml:space="preserve">is </w:t>
      </w:r>
      <w:r w:rsidR="00234467" w:rsidRPr="002A6E4E">
        <w:rPr>
          <w:rFonts w:ascii="Arial" w:eastAsia="Times New Roman" w:hAnsi="Arial"/>
          <w:spacing w:val="-5"/>
        </w:rPr>
        <w:t xml:space="preserve">a </w:t>
      </w:r>
      <w:r w:rsidR="008107F3" w:rsidRPr="002A6E4E">
        <w:rPr>
          <w:rFonts w:ascii="Arial" w:eastAsia="Times New Roman" w:hAnsi="Arial"/>
          <w:spacing w:val="-5"/>
        </w:rPr>
        <w:t xml:space="preserve">state wide </w:t>
      </w:r>
      <w:r w:rsidR="00CA54EB" w:rsidRPr="002A6E4E">
        <w:rPr>
          <w:rFonts w:ascii="Arial" w:eastAsia="Times New Roman" w:hAnsi="Arial"/>
          <w:spacing w:val="-5"/>
        </w:rPr>
        <w:t xml:space="preserve">extra-curricular </w:t>
      </w:r>
      <w:r w:rsidR="00234467" w:rsidRPr="002A6E4E">
        <w:rPr>
          <w:rFonts w:ascii="Arial" w:eastAsia="Times New Roman" w:hAnsi="Arial"/>
          <w:spacing w:val="-5"/>
        </w:rPr>
        <w:t>league</w:t>
      </w:r>
      <w:r w:rsidR="00CA54EB" w:rsidRPr="002A6E4E">
        <w:rPr>
          <w:rFonts w:ascii="Arial" w:eastAsia="Times New Roman" w:hAnsi="Arial"/>
          <w:spacing w:val="-5"/>
        </w:rPr>
        <w:t xml:space="preserve"> for</w:t>
      </w:r>
      <w:r w:rsidR="00122B9B" w:rsidRPr="002A6E4E">
        <w:rPr>
          <w:rFonts w:ascii="Arial" w:eastAsia="Times New Roman" w:hAnsi="Arial"/>
          <w:spacing w:val="-5"/>
        </w:rPr>
        <w:t xml:space="preserve"> </w:t>
      </w:r>
      <w:r w:rsidRPr="002A6E4E">
        <w:rPr>
          <w:rFonts w:ascii="Arial" w:eastAsia="Times New Roman" w:hAnsi="Arial"/>
          <w:spacing w:val="-5"/>
        </w:rPr>
        <w:t>Private</w:t>
      </w:r>
      <w:r w:rsidR="00CA54EB" w:rsidRPr="002A6E4E">
        <w:rPr>
          <w:rFonts w:ascii="Arial" w:eastAsia="Times New Roman" w:hAnsi="Arial"/>
          <w:spacing w:val="-5"/>
        </w:rPr>
        <w:t xml:space="preserve"> Christian Schools</w:t>
      </w:r>
      <w:r w:rsidR="00122B9B" w:rsidRPr="002A6E4E">
        <w:rPr>
          <w:rFonts w:ascii="Arial" w:eastAsia="Times New Roman" w:hAnsi="Arial"/>
          <w:spacing w:val="-5"/>
        </w:rPr>
        <w:t>, Charter</w:t>
      </w:r>
      <w:r w:rsidR="00CA54EB" w:rsidRPr="002A6E4E">
        <w:rPr>
          <w:rFonts w:ascii="Arial" w:eastAsia="Times New Roman" w:hAnsi="Arial"/>
          <w:spacing w:val="-5"/>
        </w:rPr>
        <w:t xml:space="preserve"> Schools</w:t>
      </w:r>
      <w:r w:rsidR="00122B9B" w:rsidRPr="002A6E4E">
        <w:rPr>
          <w:rFonts w:ascii="Arial" w:eastAsia="Times New Roman" w:hAnsi="Arial"/>
          <w:spacing w:val="-5"/>
        </w:rPr>
        <w:t xml:space="preserve"> and Home</w:t>
      </w:r>
      <w:r w:rsidRPr="002A6E4E">
        <w:rPr>
          <w:rFonts w:ascii="Arial" w:eastAsia="Times New Roman" w:hAnsi="Arial"/>
          <w:spacing w:val="-5"/>
        </w:rPr>
        <w:t xml:space="preserve"> School</w:t>
      </w:r>
      <w:r w:rsidR="008107F3" w:rsidRPr="002A6E4E">
        <w:rPr>
          <w:rFonts w:ascii="Arial" w:eastAsia="Times New Roman" w:hAnsi="Arial"/>
          <w:spacing w:val="-5"/>
        </w:rPr>
        <w:t xml:space="preserve"> </w:t>
      </w:r>
      <w:r w:rsidR="00122B9B" w:rsidRPr="002A6E4E">
        <w:rPr>
          <w:rFonts w:ascii="Arial" w:eastAsia="Times New Roman" w:hAnsi="Arial"/>
          <w:spacing w:val="-5"/>
        </w:rPr>
        <w:t>organizations</w:t>
      </w:r>
      <w:r w:rsidRPr="002A6E4E">
        <w:rPr>
          <w:rFonts w:ascii="Arial" w:eastAsia="Times New Roman" w:hAnsi="Arial"/>
          <w:spacing w:val="-5"/>
        </w:rPr>
        <w:t>.</w:t>
      </w:r>
      <w:r w:rsidR="00CA54EB" w:rsidRPr="002A6E4E">
        <w:rPr>
          <w:rFonts w:ascii="Arial" w:eastAsia="Times New Roman" w:hAnsi="Arial"/>
          <w:spacing w:val="-5"/>
        </w:rPr>
        <w:t xml:space="preserve"> We purpose</w:t>
      </w:r>
      <w:r w:rsidR="00234467" w:rsidRPr="002A6E4E">
        <w:rPr>
          <w:rFonts w:ascii="Arial" w:eastAsia="Times New Roman" w:hAnsi="Arial"/>
          <w:spacing w:val="-5"/>
        </w:rPr>
        <w:t xml:space="preserve"> to unite</w:t>
      </w:r>
      <w:r w:rsidR="00CA54EB" w:rsidRPr="002A6E4E">
        <w:rPr>
          <w:rFonts w:ascii="Arial" w:eastAsia="Times New Roman" w:hAnsi="Arial"/>
          <w:spacing w:val="-5"/>
        </w:rPr>
        <w:t xml:space="preserve"> our schools</w:t>
      </w:r>
      <w:r w:rsidR="00234467" w:rsidRPr="002A6E4E">
        <w:rPr>
          <w:rFonts w:ascii="Arial" w:eastAsia="Times New Roman" w:hAnsi="Arial"/>
          <w:spacing w:val="-5"/>
        </w:rPr>
        <w:t xml:space="preserve">, and promote </w:t>
      </w:r>
      <w:r w:rsidR="00CA54EB" w:rsidRPr="002A6E4E">
        <w:rPr>
          <w:rFonts w:ascii="Arial" w:eastAsia="Times New Roman" w:hAnsi="Arial"/>
          <w:spacing w:val="-5"/>
        </w:rPr>
        <w:t xml:space="preserve">good character in our </w:t>
      </w:r>
      <w:r w:rsidR="00234467" w:rsidRPr="002A6E4E">
        <w:rPr>
          <w:rFonts w:ascii="Arial" w:eastAsia="Times New Roman" w:hAnsi="Arial"/>
          <w:spacing w:val="-5"/>
        </w:rPr>
        <w:t>s</w:t>
      </w:r>
      <w:r w:rsidR="00CA54EB" w:rsidRPr="002A6E4E">
        <w:rPr>
          <w:rFonts w:ascii="Arial" w:eastAsia="Times New Roman" w:hAnsi="Arial"/>
          <w:spacing w:val="-5"/>
        </w:rPr>
        <w:t>tudents</w:t>
      </w:r>
      <w:r w:rsidR="008107F3" w:rsidRPr="002A6E4E">
        <w:rPr>
          <w:rFonts w:ascii="Arial" w:eastAsia="Times New Roman" w:hAnsi="Arial"/>
          <w:spacing w:val="-5"/>
        </w:rPr>
        <w:t xml:space="preserve"> and their </w:t>
      </w:r>
      <w:r w:rsidR="00CA54EB" w:rsidRPr="002A6E4E">
        <w:rPr>
          <w:rFonts w:ascii="Arial" w:eastAsia="Times New Roman" w:hAnsi="Arial"/>
          <w:spacing w:val="-5"/>
        </w:rPr>
        <w:t>families</w:t>
      </w:r>
      <w:r w:rsidR="00234467" w:rsidRPr="002A6E4E">
        <w:rPr>
          <w:rFonts w:ascii="Arial" w:eastAsia="Times New Roman" w:hAnsi="Arial"/>
          <w:spacing w:val="-5"/>
        </w:rPr>
        <w:t xml:space="preserve"> within the great state of Texas.</w:t>
      </w:r>
      <w:r w:rsidR="00CA54EB" w:rsidRPr="002A6E4E">
        <w:rPr>
          <w:rFonts w:ascii="Arial" w:eastAsia="Times New Roman" w:hAnsi="Arial"/>
          <w:spacing w:val="-5"/>
        </w:rPr>
        <w:t xml:space="preserve"> </w:t>
      </w:r>
      <w:r w:rsidR="00CF49B8">
        <w:rPr>
          <w:rFonts w:ascii="Arial" w:eastAsia="Times New Roman" w:hAnsi="Arial"/>
          <w:spacing w:val="-5"/>
        </w:rPr>
        <w:t>We are approx. 70</w:t>
      </w:r>
      <w:r w:rsidR="0054464D">
        <w:rPr>
          <w:rFonts w:ascii="Arial" w:eastAsia="Times New Roman" w:hAnsi="Arial"/>
          <w:spacing w:val="-5"/>
        </w:rPr>
        <w:t xml:space="preserve"> schools, located</w:t>
      </w:r>
      <w:r w:rsidR="00234467" w:rsidRPr="002A6E4E">
        <w:rPr>
          <w:rFonts w:ascii="Arial" w:eastAsia="Times New Roman" w:hAnsi="Arial"/>
          <w:spacing w:val="-5"/>
        </w:rPr>
        <w:t xml:space="preserve"> in over 4</w:t>
      </w:r>
      <w:r w:rsidRPr="002A6E4E">
        <w:rPr>
          <w:rFonts w:ascii="Arial" w:eastAsia="Times New Roman" w:hAnsi="Arial"/>
          <w:spacing w:val="-5"/>
        </w:rPr>
        <w:t>0 citi</w:t>
      </w:r>
      <w:r w:rsidR="00234467" w:rsidRPr="002A6E4E">
        <w:rPr>
          <w:rFonts w:ascii="Arial" w:eastAsia="Times New Roman" w:hAnsi="Arial"/>
          <w:spacing w:val="-5"/>
        </w:rPr>
        <w:t>es</w:t>
      </w:r>
      <w:r w:rsidR="000D79B5" w:rsidRPr="002A6E4E">
        <w:rPr>
          <w:rFonts w:ascii="Arial" w:eastAsia="Times New Roman" w:hAnsi="Arial"/>
          <w:spacing w:val="-5"/>
        </w:rPr>
        <w:t xml:space="preserve"> </w:t>
      </w:r>
      <w:r w:rsidR="00CA54EB" w:rsidRPr="002A6E4E">
        <w:rPr>
          <w:rFonts w:ascii="Arial" w:eastAsia="Times New Roman" w:hAnsi="Arial"/>
          <w:spacing w:val="-5"/>
        </w:rPr>
        <w:t xml:space="preserve">and </w:t>
      </w:r>
      <w:r w:rsidR="0054464D">
        <w:rPr>
          <w:rFonts w:ascii="Arial" w:eastAsia="Times New Roman" w:hAnsi="Arial"/>
          <w:spacing w:val="-5"/>
        </w:rPr>
        <w:t xml:space="preserve">comprise </w:t>
      </w:r>
      <w:r w:rsidR="00122B9B" w:rsidRPr="002A6E4E">
        <w:rPr>
          <w:rFonts w:ascii="Arial" w:eastAsia="Times New Roman" w:hAnsi="Arial"/>
          <w:spacing w:val="-5"/>
        </w:rPr>
        <w:t xml:space="preserve">an estimated 8000 students and their families. </w:t>
      </w:r>
      <w:r w:rsidR="003B4E7B">
        <w:rPr>
          <w:rFonts w:ascii="Arial" w:eastAsia="Times New Roman" w:hAnsi="Arial"/>
          <w:spacing w:val="-5"/>
        </w:rPr>
        <w:t xml:space="preserve">We provide 10 different high school sports and a state wide Fine Arts &amp; Academics competition. Our student athletes go on to become engineers, politicians, divinity grads, missionaries, teachers and business professionals. </w:t>
      </w:r>
      <w:r w:rsidR="003B4E7B" w:rsidRPr="002A6E4E">
        <w:rPr>
          <w:rFonts w:ascii="Arial" w:eastAsia="Times New Roman" w:hAnsi="Arial"/>
          <w:spacing w:val="-5"/>
        </w:rPr>
        <w:t xml:space="preserve"> </w:t>
      </w:r>
    </w:p>
    <w:p w:rsidR="001B3999" w:rsidRPr="003B4E7B" w:rsidRDefault="001B3999" w:rsidP="00D265E0">
      <w:pPr>
        <w:pStyle w:val="IntenseQuote"/>
        <w:ind w:left="0"/>
        <w:rPr>
          <w:rFonts w:asciiTheme="majorHAnsi" w:hAnsiTheme="majorHAnsi"/>
          <w:color w:val="0000CC"/>
          <w:sz w:val="32"/>
          <w:szCs w:val="32"/>
        </w:rPr>
      </w:pPr>
      <w:r w:rsidRPr="003B4E7B">
        <w:rPr>
          <w:rFonts w:asciiTheme="majorHAnsi" w:hAnsiTheme="majorHAnsi"/>
          <w:color w:val="0000CC"/>
          <w:sz w:val="32"/>
          <w:szCs w:val="32"/>
        </w:rPr>
        <w:t>TEAM T</w:t>
      </w:r>
      <w:r w:rsidRPr="003B4E7B">
        <w:rPr>
          <w:rFonts w:asciiTheme="majorHAnsi" w:hAnsiTheme="majorHAnsi"/>
          <w:color w:val="0000CC"/>
          <w:sz w:val="32"/>
          <w:szCs w:val="32"/>
        </w:rPr>
        <w:sym w:font="Wingdings 2" w:char="F0F3"/>
      </w:r>
      <w:r w:rsidR="003B4E7B">
        <w:rPr>
          <w:rFonts w:asciiTheme="majorHAnsi" w:hAnsiTheme="majorHAnsi"/>
          <w:color w:val="0000CC"/>
          <w:sz w:val="32"/>
          <w:szCs w:val="32"/>
        </w:rPr>
        <w:t>CAL’s Impact</w:t>
      </w:r>
    </w:p>
    <w:p w:rsidR="002F6EA6" w:rsidRDefault="001B3999" w:rsidP="002F6EA6">
      <w:pPr>
        <w:spacing w:after="0" w:line="240" w:lineRule="auto"/>
        <w:rPr>
          <w:rFonts w:ascii="Arial" w:eastAsia="Times New Roman" w:hAnsi="Arial" w:cs="Arial"/>
        </w:rPr>
      </w:pPr>
      <w:r w:rsidRPr="002A6E4E">
        <w:rPr>
          <w:rFonts w:ascii="Arial" w:eastAsia="Times New Roman" w:hAnsi="Arial" w:cs="Arial"/>
        </w:rPr>
        <w:t>Dear Friends,</w:t>
      </w:r>
    </w:p>
    <w:p w:rsidR="002F6EA6" w:rsidRDefault="002F6EA6" w:rsidP="002F6EA6">
      <w:pPr>
        <w:spacing w:after="0" w:line="240" w:lineRule="auto"/>
        <w:ind w:firstLine="720"/>
        <w:rPr>
          <w:rFonts w:ascii="Arial" w:eastAsia="Times New Roman" w:hAnsi="Arial"/>
          <w:spacing w:val="-5"/>
        </w:rPr>
      </w:pPr>
    </w:p>
    <w:p w:rsidR="009B2DED" w:rsidRPr="002F6EA6" w:rsidRDefault="00F20858" w:rsidP="002F6EA6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A6E4E">
        <w:rPr>
          <w:rFonts w:ascii="Arial" w:eastAsia="Times New Roman" w:hAnsi="Arial"/>
          <w:spacing w:val="-5"/>
        </w:rPr>
        <w:t xml:space="preserve">One of the </w:t>
      </w:r>
      <w:r w:rsidRPr="000E0619">
        <w:rPr>
          <w:rFonts w:ascii="Arial" w:eastAsia="Times New Roman" w:hAnsi="Arial"/>
          <w:spacing w:val="-5"/>
        </w:rPr>
        <w:t>priorities of T</w:t>
      </w:r>
      <w:r w:rsidRPr="000E0619">
        <w:rPr>
          <w:rFonts w:ascii="Arial" w:eastAsia="Times New Roman" w:hAnsi="Arial"/>
          <w:spacing w:val="-5"/>
        </w:rPr>
        <w:sym w:font="Wingdings" w:char="F0AB"/>
      </w:r>
      <w:r w:rsidRPr="000E0619">
        <w:rPr>
          <w:rFonts w:ascii="Arial" w:eastAsia="Times New Roman" w:hAnsi="Arial"/>
          <w:spacing w:val="-5"/>
        </w:rPr>
        <w:t>CAL</w:t>
      </w:r>
      <w:r w:rsidRPr="002A6E4E">
        <w:rPr>
          <w:rFonts w:ascii="Arial" w:eastAsia="Times New Roman" w:hAnsi="Arial"/>
          <w:spacing w:val="-5"/>
        </w:rPr>
        <w:t> is to secure a venue for each event that will enable our vision; create a goal for the players; and motivate our coaches. </w:t>
      </w:r>
      <w:r w:rsidR="009B2DED" w:rsidRPr="002A6E4E">
        <w:rPr>
          <w:rFonts w:ascii="Arial" w:hAnsi="Arial" w:cs="Arial"/>
        </w:rPr>
        <w:t>Schools in T</w:t>
      </w:r>
      <w:r w:rsidR="001B3999" w:rsidRPr="002A6E4E">
        <w:rPr>
          <w:rFonts w:ascii="Arial" w:hAnsi="Arial" w:cs="Arial"/>
        </w:rPr>
        <w:sym w:font="Wingdings" w:char="F0AB"/>
      </w:r>
      <w:r w:rsidR="009B2DED" w:rsidRPr="002A6E4E">
        <w:rPr>
          <w:rFonts w:ascii="Arial" w:hAnsi="Arial" w:cs="Arial"/>
        </w:rPr>
        <w:t xml:space="preserve">CAL compete in district competition to qualify for regional </w:t>
      </w:r>
      <w:r w:rsidR="001B3999" w:rsidRPr="002A6E4E">
        <w:rPr>
          <w:rFonts w:ascii="Arial" w:hAnsi="Arial" w:cs="Arial"/>
        </w:rPr>
        <w:t>play</w:t>
      </w:r>
      <w:r w:rsidR="009B2DED" w:rsidRPr="002A6E4E">
        <w:rPr>
          <w:rFonts w:ascii="Arial" w:hAnsi="Arial" w:cs="Arial"/>
        </w:rPr>
        <w:t>offs.  The winners of the regional games advance to the State C</w:t>
      </w:r>
      <w:r w:rsidR="00CF49B8">
        <w:rPr>
          <w:rFonts w:ascii="Arial" w:hAnsi="Arial" w:cs="Arial"/>
        </w:rPr>
        <w:t>hampionships. We have</w:t>
      </w:r>
      <w:r w:rsidR="009B2DED" w:rsidRPr="002A6E4E">
        <w:rPr>
          <w:rFonts w:ascii="Arial" w:hAnsi="Arial" w:cs="Arial"/>
        </w:rPr>
        <w:t xml:space="preserve"> </w:t>
      </w:r>
      <w:r w:rsidR="00CF49B8">
        <w:rPr>
          <w:rFonts w:ascii="Arial" w:hAnsi="Arial" w:cs="Arial"/>
        </w:rPr>
        <w:t>up to 48 teams in various</w:t>
      </w:r>
      <w:r w:rsidR="009B2DED" w:rsidRPr="002A6E4E">
        <w:rPr>
          <w:rFonts w:ascii="Arial" w:hAnsi="Arial" w:cs="Arial"/>
        </w:rPr>
        <w:t xml:space="preserve"> divisions competing</w:t>
      </w:r>
      <w:r w:rsidR="00CF49B8">
        <w:rPr>
          <w:rFonts w:ascii="Arial" w:hAnsi="Arial" w:cs="Arial"/>
        </w:rPr>
        <w:t xml:space="preserve"> in our State Tournaments for</w:t>
      </w:r>
      <w:r w:rsidR="0054464D">
        <w:rPr>
          <w:rFonts w:ascii="Arial" w:hAnsi="Arial" w:cs="Arial"/>
        </w:rPr>
        <w:t xml:space="preserve"> high school boys and girls</w:t>
      </w:r>
      <w:r w:rsidR="009B2DED" w:rsidRPr="002A6E4E">
        <w:rPr>
          <w:rFonts w:ascii="Arial" w:hAnsi="Arial" w:cs="Arial"/>
        </w:rPr>
        <w:t xml:space="preserve">. </w:t>
      </w:r>
    </w:p>
    <w:p w:rsidR="003B4E7B" w:rsidRPr="00E56677" w:rsidRDefault="003B4E7B" w:rsidP="003B4E7B">
      <w:pPr>
        <w:pStyle w:val="Heading2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Benefits</w:t>
      </w:r>
      <w:r w:rsidR="00CF49B8">
        <w:rPr>
          <w:color w:val="0000CC"/>
          <w:sz w:val="24"/>
          <w:szCs w:val="24"/>
        </w:rPr>
        <w:t xml:space="preserve"> [UNIVERSITY/COLLEGE]</w:t>
      </w:r>
    </w:p>
    <w:p w:rsidR="003B4E7B" w:rsidRDefault="003B4E7B" w:rsidP="003B4E7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Our student athletes and their parents are eager to see what your school has to offer. A </w:t>
      </w:r>
      <w:r w:rsidRPr="002A6E4E">
        <w:rPr>
          <w:rFonts w:ascii="Arial" w:eastAsia="Times New Roman" w:hAnsi="Arial" w:cs="Arial"/>
        </w:rPr>
        <w:t>booth or table should be set up throughout the tournament for students and parents to pick up brochures</w:t>
      </w:r>
      <w:r>
        <w:rPr>
          <w:rFonts w:ascii="Arial" w:eastAsia="Times New Roman" w:hAnsi="Arial" w:cs="Arial"/>
        </w:rPr>
        <w:t xml:space="preserve"> </w:t>
      </w:r>
      <w:r w:rsidRPr="002A6E4E">
        <w:rPr>
          <w:rFonts w:ascii="Arial" w:eastAsia="Times New Roman" w:hAnsi="Arial" w:cs="Arial"/>
        </w:rPr>
        <w:t>or talk to a representative</w:t>
      </w:r>
      <w:r>
        <w:rPr>
          <w:rFonts w:ascii="Arial" w:eastAsia="Times New Roman" w:hAnsi="Arial" w:cs="Arial"/>
        </w:rPr>
        <w:t xml:space="preserve"> about your university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2D69D3">
        <w:rPr>
          <w:rFonts w:ascii="Arial" w:eastAsia="Times New Roman" w:hAnsi="Arial" w:cs="Arial"/>
        </w:rPr>
        <w:t xml:space="preserve">We </w:t>
      </w:r>
      <w:r>
        <w:rPr>
          <w:rFonts w:ascii="Arial" w:eastAsia="Times New Roman" w:hAnsi="Arial" w:cs="Arial"/>
        </w:rPr>
        <w:t xml:space="preserve">will include a full page advertisement on the inside cover of the programs. We will also </w:t>
      </w:r>
      <w:r w:rsidRPr="002D69D3">
        <w:rPr>
          <w:rFonts w:ascii="Arial" w:eastAsia="Times New Roman" w:hAnsi="Arial" w:cs="Arial"/>
        </w:rPr>
        <w:t>include material in the coaches</w:t>
      </w:r>
      <w:r>
        <w:rPr>
          <w:rFonts w:ascii="Arial" w:eastAsia="Times New Roman" w:hAnsi="Arial" w:cs="Arial"/>
        </w:rPr>
        <w:t>’</w:t>
      </w:r>
      <w:r w:rsidRPr="002D69D3">
        <w:rPr>
          <w:rFonts w:ascii="Arial" w:eastAsia="Times New Roman" w:hAnsi="Arial" w:cs="Arial"/>
        </w:rPr>
        <w:t xml:space="preserve"> packets.</w:t>
      </w:r>
      <w:r>
        <w:rPr>
          <w:rFonts w:ascii="Arial" w:eastAsia="Times New Roman" w:hAnsi="Arial" w:cs="Arial"/>
        </w:rPr>
        <w:t xml:space="preserve"> 100% of concession revenue will go to the school.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F6EA6" w:rsidRPr="0013485F" w:rsidRDefault="002F6EA6" w:rsidP="00CF49B8">
      <w:pPr>
        <w:pStyle w:val="BodyText"/>
        <w:ind w:left="0"/>
        <w:rPr>
          <w:rFonts w:cs="Arial"/>
          <w:sz w:val="22"/>
          <w:szCs w:val="22"/>
        </w:rPr>
      </w:pPr>
      <w:r w:rsidRPr="0013485F">
        <w:rPr>
          <w:rFonts w:cs="Arial"/>
          <w:sz w:val="22"/>
          <w:szCs w:val="22"/>
        </w:rPr>
        <w:t>Communities interested in hosting a T</w:t>
      </w:r>
      <w:r w:rsidR="0013485F" w:rsidRPr="0013485F">
        <w:rPr>
          <w:rFonts w:cs="Arial"/>
          <w:sz w:val="22"/>
          <w:szCs w:val="22"/>
        </w:rPr>
        <w:sym w:font="Wingdings" w:char="F0AB"/>
      </w:r>
      <w:r w:rsidRPr="0013485F">
        <w:rPr>
          <w:rFonts w:cs="Arial"/>
          <w:sz w:val="22"/>
          <w:szCs w:val="22"/>
        </w:rPr>
        <w:t>CAL State Tournament, should be prepared to</w:t>
      </w:r>
      <w:r w:rsidR="0013485F" w:rsidRPr="0013485F">
        <w:rPr>
          <w:rFonts w:cs="Arial"/>
          <w:sz w:val="22"/>
          <w:szCs w:val="22"/>
        </w:rPr>
        <w:t xml:space="preserve"> a</w:t>
      </w:r>
      <w:r w:rsidRPr="0013485F">
        <w:rPr>
          <w:rFonts w:cs="Arial"/>
          <w:sz w:val="22"/>
          <w:szCs w:val="22"/>
        </w:rPr>
        <w:t>ssist us by</w:t>
      </w:r>
      <w:r w:rsidR="0013485F">
        <w:rPr>
          <w:rFonts w:cs="Arial"/>
          <w:sz w:val="22"/>
          <w:szCs w:val="22"/>
        </w:rPr>
        <w:t xml:space="preserve"> recruiting sponsors for the tournament to be advertised in the programs, and</w:t>
      </w:r>
      <w:r w:rsidRPr="0013485F">
        <w:rPr>
          <w:rFonts w:cs="Arial"/>
          <w:sz w:val="22"/>
          <w:szCs w:val="22"/>
        </w:rPr>
        <w:t xml:space="preserve"> forming a Tournament Steering Committee</w:t>
      </w:r>
      <w:r w:rsidR="0013485F">
        <w:rPr>
          <w:rFonts w:cs="Arial"/>
          <w:sz w:val="22"/>
          <w:szCs w:val="22"/>
        </w:rPr>
        <w:t>.</w:t>
      </w:r>
    </w:p>
    <w:p w:rsidR="002E2904" w:rsidRPr="003B4E7B" w:rsidRDefault="002E2904" w:rsidP="002E2904">
      <w:pPr>
        <w:pStyle w:val="Heading3"/>
        <w:rPr>
          <w:color w:val="0000CC"/>
          <w:sz w:val="24"/>
          <w:szCs w:val="24"/>
        </w:rPr>
      </w:pPr>
      <w:r w:rsidRPr="003B4E7B">
        <w:rPr>
          <w:color w:val="0000CC"/>
          <w:sz w:val="24"/>
          <w:szCs w:val="24"/>
        </w:rPr>
        <w:t>Steering Committee Members &amp; Job Descriptions</w:t>
      </w:r>
    </w:p>
    <w:p w:rsidR="00CF49B8" w:rsidRPr="00CF49B8" w:rsidRDefault="00CF49B8" w:rsidP="00CF49B8">
      <w:pPr>
        <w:pStyle w:val="ListBullet"/>
        <w:numPr>
          <w:ilvl w:val="0"/>
          <w:numId w:val="5"/>
        </w:numPr>
        <w:rPr>
          <w:rFonts w:cs="Arial"/>
          <w:sz w:val="22"/>
          <w:szCs w:val="22"/>
        </w:rPr>
      </w:pPr>
      <w:r w:rsidRPr="00526439">
        <w:rPr>
          <w:rFonts w:cs="Arial"/>
          <w:b/>
          <w:sz w:val="22"/>
          <w:szCs w:val="22"/>
        </w:rPr>
        <w:t>Promotions / Marketing Coordinator:</w:t>
      </w:r>
      <w:r w:rsidRPr="00526439">
        <w:rPr>
          <w:rFonts w:cs="Arial"/>
          <w:sz w:val="22"/>
          <w:szCs w:val="22"/>
        </w:rPr>
        <w:t xml:space="preserve"> Contact or be a liaison between T</w:t>
      </w:r>
      <w:r w:rsidRPr="00526439">
        <w:rPr>
          <w:rFonts w:cs="Arial"/>
          <w:sz w:val="22"/>
          <w:szCs w:val="22"/>
        </w:rPr>
        <w:sym w:font="Wingdings" w:char="F0AB"/>
      </w:r>
      <w:r w:rsidRPr="00526439">
        <w:rPr>
          <w:rFonts w:cs="Arial"/>
          <w:sz w:val="22"/>
          <w:szCs w:val="22"/>
        </w:rPr>
        <w:t xml:space="preserve">CAL and sponsors.  Compile a list of potential and actual sponsors with addresses and phone numbers.    </w:t>
      </w:r>
    </w:p>
    <w:p w:rsidR="002E2904" w:rsidRPr="00526439" w:rsidRDefault="002E2904" w:rsidP="002E2904">
      <w:pPr>
        <w:pStyle w:val="ListBullet"/>
        <w:numPr>
          <w:ilvl w:val="0"/>
          <w:numId w:val="5"/>
        </w:numPr>
        <w:rPr>
          <w:rFonts w:cs="Arial"/>
          <w:sz w:val="22"/>
          <w:szCs w:val="22"/>
        </w:rPr>
      </w:pPr>
      <w:r w:rsidRPr="00526439">
        <w:rPr>
          <w:rFonts w:cs="Arial"/>
          <w:b/>
          <w:sz w:val="22"/>
          <w:szCs w:val="22"/>
        </w:rPr>
        <w:t>Tournament Coordinator:</w:t>
      </w:r>
      <w:r w:rsidRPr="00526439">
        <w:rPr>
          <w:rFonts w:cs="Arial"/>
          <w:sz w:val="22"/>
          <w:szCs w:val="22"/>
        </w:rPr>
        <w:t xml:space="preserve"> Oversee Steering Committee and hold regular </w:t>
      </w:r>
      <w:r w:rsidR="00526439" w:rsidRPr="00526439">
        <w:rPr>
          <w:rFonts w:cs="Arial"/>
          <w:sz w:val="22"/>
          <w:szCs w:val="22"/>
        </w:rPr>
        <w:t xml:space="preserve">committee </w:t>
      </w:r>
      <w:r w:rsidR="00CF49B8">
        <w:rPr>
          <w:rFonts w:cs="Arial"/>
          <w:sz w:val="22"/>
          <w:szCs w:val="22"/>
        </w:rPr>
        <w:t>meetings. T</w:t>
      </w:r>
      <w:r w:rsidRPr="00526439">
        <w:rPr>
          <w:rFonts w:cs="Arial"/>
          <w:sz w:val="22"/>
          <w:szCs w:val="22"/>
        </w:rPr>
        <w:t>his person will be in constant communication with the Director</w:t>
      </w:r>
      <w:r w:rsidR="003B4E7B" w:rsidRPr="00526439">
        <w:rPr>
          <w:rFonts w:cs="Arial"/>
          <w:sz w:val="22"/>
          <w:szCs w:val="22"/>
        </w:rPr>
        <w:t xml:space="preserve"> of Athletics</w:t>
      </w:r>
      <w:r w:rsidRPr="00526439">
        <w:rPr>
          <w:rFonts w:cs="Arial"/>
          <w:sz w:val="22"/>
          <w:szCs w:val="22"/>
        </w:rPr>
        <w:t>.</w:t>
      </w:r>
      <w:r w:rsidR="00526439">
        <w:rPr>
          <w:rFonts w:cs="Arial"/>
          <w:sz w:val="22"/>
          <w:szCs w:val="22"/>
        </w:rPr>
        <w:t xml:space="preserve"> All costs from each of the respective areas should be given to the tournament coordinator.</w:t>
      </w:r>
    </w:p>
    <w:p w:rsidR="002E2904" w:rsidRPr="00526439" w:rsidRDefault="002E2904" w:rsidP="002E2904">
      <w:pPr>
        <w:pStyle w:val="ListBullet"/>
        <w:numPr>
          <w:ilvl w:val="0"/>
          <w:numId w:val="5"/>
        </w:numPr>
        <w:rPr>
          <w:rFonts w:cs="Arial"/>
          <w:sz w:val="22"/>
          <w:szCs w:val="22"/>
        </w:rPr>
      </w:pPr>
      <w:r w:rsidRPr="00526439">
        <w:rPr>
          <w:rFonts w:cs="Arial"/>
          <w:b/>
          <w:sz w:val="22"/>
          <w:szCs w:val="22"/>
        </w:rPr>
        <w:t>Media Coordinator:</w:t>
      </w:r>
      <w:r w:rsidRPr="00526439">
        <w:rPr>
          <w:rFonts w:cs="Arial"/>
          <w:sz w:val="22"/>
          <w:szCs w:val="22"/>
        </w:rPr>
        <w:t xml:space="preserve"> Compile list of local media and arrange press conferences.  Arrange the taping of the Tournament by a professional organization for a T</w:t>
      </w:r>
      <w:r w:rsidRPr="00526439">
        <w:rPr>
          <w:rFonts w:cs="Arial"/>
          <w:sz w:val="22"/>
          <w:szCs w:val="22"/>
        </w:rPr>
        <w:sym w:font="Wingdings" w:char="F0AB"/>
      </w:r>
      <w:r w:rsidRPr="00526439">
        <w:rPr>
          <w:rFonts w:cs="Arial"/>
          <w:sz w:val="22"/>
          <w:szCs w:val="22"/>
        </w:rPr>
        <w:t>CAL set fee.  Coordinate any media advertisement with the Executive Director</w:t>
      </w:r>
      <w:r w:rsidR="003B4E7B" w:rsidRPr="00526439">
        <w:rPr>
          <w:rFonts w:cs="Arial"/>
          <w:sz w:val="22"/>
          <w:szCs w:val="22"/>
        </w:rPr>
        <w:t>’s office.</w:t>
      </w:r>
    </w:p>
    <w:p w:rsidR="00526439" w:rsidRDefault="002E2904" w:rsidP="002E2904">
      <w:pPr>
        <w:pStyle w:val="ListBullet"/>
        <w:numPr>
          <w:ilvl w:val="0"/>
          <w:numId w:val="5"/>
        </w:numPr>
        <w:rPr>
          <w:rFonts w:cs="Arial"/>
          <w:sz w:val="22"/>
          <w:szCs w:val="22"/>
        </w:rPr>
      </w:pPr>
      <w:r w:rsidRPr="00526439">
        <w:rPr>
          <w:rFonts w:cs="Arial"/>
          <w:b/>
          <w:sz w:val="22"/>
          <w:szCs w:val="22"/>
        </w:rPr>
        <w:t>Facility Manager:</w:t>
      </w:r>
      <w:r w:rsidRPr="00526439">
        <w:rPr>
          <w:rFonts w:cs="Arial"/>
          <w:sz w:val="22"/>
          <w:szCs w:val="22"/>
        </w:rPr>
        <w:t xml:space="preserve"> Arrange all Security.  Coordinate all Janitorial services needed for t</w:t>
      </w:r>
      <w:r w:rsidR="00526439" w:rsidRPr="00526439">
        <w:rPr>
          <w:rFonts w:cs="Arial"/>
          <w:sz w:val="22"/>
          <w:szCs w:val="22"/>
        </w:rPr>
        <w:t>he Tournament (before and after</w:t>
      </w:r>
    </w:p>
    <w:p w:rsidR="00526439" w:rsidRDefault="002E2904" w:rsidP="002E2904">
      <w:pPr>
        <w:pStyle w:val="ListBullet"/>
        <w:numPr>
          <w:ilvl w:val="0"/>
          <w:numId w:val="5"/>
        </w:numPr>
        <w:rPr>
          <w:rFonts w:cs="Arial"/>
          <w:sz w:val="22"/>
          <w:szCs w:val="22"/>
        </w:rPr>
      </w:pPr>
      <w:r w:rsidRPr="00526439">
        <w:rPr>
          <w:rFonts w:cs="Arial"/>
          <w:b/>
          <w:sz w:val="22"/>
          <w:szCs w:val="22"/>
        </w:rPr>
        <w:t>Ticket Manager:</w:t>
      </w:r>
      <w:r w:rsidRPr="00526439">
        <w:rPr>
          <w:rFonts w:cs="Arial"/>
          <w:sz w:val="22"/>
          <w:szCs w:val="22"/>
        </w:rPr>
        <w:t xml:space="preserve"> </w:t>
      </w:r>
      <w:r w:rsidR="003B4E7B" w:rsidRPr="00526439">
        <w:rPr>
          <w:rFonts w:cs="Arial"/>
          <w:sz w:val="22"/>
          <w:szCs w:val="22"/>
        </w:rPr>
        <w:t xml:space="preserve">Schedule all gate </w:t>
      </w:r>
      <w:r w:rsidR="000C2829" w:rsidRPr="00526439">
        <w:rPr>
          <w:rFonts w:cs="Arial"/>
          <w:sz w:val="22"/>
          <w:szCs w:val="22"/>
        </w:rPr>
        <w:t>personnel</w:t>
      </w:r>
      <w:r w:rsidRPr="00526439">
        <w:rPr>
          <w:rFonts w:cs="Arial"/>
          <w:sz w:val="22"/>
          <w:szCs w:val="22"/>
        </w:rPr>
        <w:t xml:space="preserve"> and Ticket distribution.  Responsible for counting all gate income </w:t>
      </w:r>
      <w:r w:rsidR="00526439" w:rsidRPr="00526439">
        <w:rPr>
          <w:rFonts w:cs="Arial"/>
          <w:sz w:val="22"/>
          <w:szCs w:val="22"/>
        </w:rPr>
        <w:t>at the end of day along with an authorized T</w:t>
      </w:r>
      <w:r w:rsidR="00526439">
        <w:rPr>
          <w:rFonts w:cs="Arial"/>
          <w:sz w:val="22"/>
          <w:szCs w:val="22"/>
        </w:rPr>
        <w:sym w:font="Wingdings" w:char="F0AB"/>
      </w:r>
      <w:r w:rsidR="00526439" w:rsidRPr="00526439">
        <w:rPr>
          <w:rFonts w:cs="Arial"/>
          <w:sz w:val="22"/>
          <w:szCs w:val="22"/>
        </w:rPr>
        <w:t>CAL representative</w:t>
      </w:r>
    </w:p>
    <w:p w:rsidR="002E2904" w:rsidRPr="00526439" w:rsidRDefault="002E2904" w:rsidP="002E2904">
      <w:pPr>
        <w:pStyle w:val="ListBullet"/>
        <w:numPr>
          <w:ilvl w:val="0"/>
          <w:numId w:val="5"/>
        </w:numPr>
        <w:rPr>
          <w:rFonts w:cs="Arial"/>
          <w:sz w:val="22"/>
          <w:szCs w:val="22"/>
        </w:rPr>
      </w:pPr>
      <w:r w:rsidRPr="00526439">
        <w:rPr>
          <w:rFonts w:cs="Arial"/>
          <w:b/>
          <w:sz w:val="22"/>
          <w:szCs w:val="22"/>
        </w:rPr>
        <w:t>Concessions Manager:</w:t>
      </w:r>
      <w:r w:rsidRPr="00526439">
        <w:rPr>
          <w:rFonts w:cs="Arial"/>
          <w:sz w:val="22"/>
          <w:szCs w:val="22"/>
        </w:rPr>
        <w:t xml:space="preserve"> </w:t>
      </w:r>
      <w:r w:rsidR="00526439" w:rsidRPr="00526439">
        <w:rPr>
          <w:rFonts w:cs="Arial"/>
          <w:sz w:val="22"/>
          <w:szCs w:val="22"/>
        </w:rPr>
        <w:t>Coordinate all concession staff</w:t>
      </w:r>
      <w:r w:rsidRPr="00526439">
        <w:rPr>
          <w:rFonts w:cs="Arial"/>
          <w:sz w:val="22"/>
          <w:szCs w:val="22"/>
        </w:rPr>
        <w:t xml:space="preserve"> and pricing Coordinate all meals and food for the Coaches / Media Hospitality room. </w:t>
      </w:r>
    </w:p>
    <w:p w:rsidR="002E2904" w:rsidRPr="002E2904" w:rsidRDefault="002E2904" w:rsidP="002E2904">
      <w:pPr>
        <w:pStyle w:val="ListBullet"/>
        <w:ind w:firstLine="0"/>
        <w:rPr>
          <w:rStyle w:val="SubtleEmphasis"/>
        </w:rPr>
      </w:pPr>
      <w:r w:rsidRPr="002E2904">
        <w:rPr>
          <w:rStyle w:val="SubtleEmphasis"/>
        </w:rPr>
        <w:t xml:space="preserve"> A person can hold more than one posi</w:t>
      </w:r>
      <w:r w:rsidR="00215C4A">
        <w:rPr>
          <w:rStyle w:val="SubtleEmphasis"/>
        </w:rPr>
        <w:t xml:space="preserve">tion on the Steering committee, but not more than three. </w:t>
      </w:r>
    </w:p>
    <w:p w:rsidR="002F6EA6" w:rsidRPr="002F6EA6" w:rsidRDefault="002F6EA6" w:rsidP="002F6EA6">
      <w:pPr>
        <w:pStyle w:val="Heading2"/>
        <w:rPr>
          <w:sz w:val="24"/>
          <w:szCs w:val="24"/>
        </w:rPr>
      </w:pPr>
      <w:r w:rsidRPr="003B4E7B">
        <w:rPr>
          <w:color w:val="0000CC"/>
          <w:sz w:val="24"/>
          <w:szCs w:val="24"/>
        </w:rPr>
        <w:lastRenderedPageBreak/>
        <w:t>Amount of Sponsorshi</w:t>
      </w:r>
      <w:r w:rsidR="002E2904" w:rsidRPr="003B4E7B">
        <w:rPr>
          <w:color w:val="0000CC"/>
          <w:sz w:val="24"/>
          <w:szCs w:val="24"/>
        </w:rPr>
        <w:t>p N</w:t>
      </w:r>
      <w:r w:rsidRPr="003B4E7B">
        <w:rPr>
          <w:color w:val="0000CC"/>
          <w:sz w:val="24"/>
          <w:szCs w:val="24"/>
        </w:rPr>
        <w:t>ecessar</w:t>
      </w:r>
      <w:r w:rsidR="003B4E7B">
        <w:rPr>
          <w:color w:val="0000CC"/>
          <w:sz w:val="24"/>
          <w:szCs w:val="24"/>
        </w:rPr>
        <w:t>y</w:t>
      </w:r>
    </w:p>
    <w:p w:rsidR="002F6EA6" w:rsidRPr="00526439" w:rsidRDefault="002F6EA6" w:rsidP="002F6E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26439">
        <w:rPr>
          <w:rFonts w:ascii="Arial" w:hAnsi="Arial" w:cs="Arial"/>
          <w:b/>
        </w:rPr>
        <w:t xml:space="preserve">Following is a list of all </w:t>
      </w:r>
      <w:r w:rsidR="00CF49B8">
        <w:rPr>
          <w:rFonts w:ascii="Arial" w:hAnsi="Arial" w:cs="Arial"/>
          <w:b/>
        </w:rPr>
        <w:t xml:space="preserve">approximate </w:t>
      </w:r>
      <w:r w:rsidRPr="00526439">
        <w:rPr>
          <w:rFonts w:ascii="Arial" w:hAnsi="Arial" w:cs="Arial"/>
          <w:b/>
        </w:rPr>
        <w:t>Tournament expenses itemized for your information.  Each one of the costs must be sponsored. *</w:t>
      </w:r>
      <w:r w:rsidR="000C2829">
        <w:rPr>
          <w:rFonts w:ascii="Arial" w:hAnsi="Arial" w:cs="Arial"/>
          <w:b/>
        </w:rPr>
        <w:t xml:space="preserve">This cost will increase </w:t>
      </w:r>
      <w:r w:rsidRPr="00526439">
        <w:rPr>
          <w:rFonts w:ascii="Arial" w:hAnsi="Arial" w:cs="Arial"/>
          <w:b/>
        </w:rPr>
        <w:t>10% to 15% the second year.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0"/>
        <w:gridCol w:w="1560"/>
        <w:gridCol w:w="1560"/>
      </w:tblGrid>
      <w:tr w:rsidR="002F6EA6" w:rsidRPr="002F6EA6" w:rsidTr="00B12FDB">
        <w:trPr>
          <w:trHeight w:val="300"/>
          <w:jc w:val="center"/>
        </w:trPr>
        <w:tc>
          <w:tcPr>
            <w:tcW w:w="2400" w:type="dxa"/>
            <w:shd w:val="pct25" w:color="000080" w:fill="auto"/>
          </w:tcPr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</w:pPr>
            <w:r w:rsidRPr="00526439">
              <w:rPr>
                <w:rFonts w:ascii="Arial" w:hAnsi="Arial" w:cs="Arial"/>
                <w:b/>
              </w:rPr>
              <w:t xml:space="preserve"> </w:t>
            </w:r>
            <w:r w:rsidRPr="00526439"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t xml:space="preserve">Tournament Expenses </w:t>
            </w:r>
          </w:p>
        </w:tc>
        <w:tc>
          <w:tcPr>
            <w:tcW w:w="1560" w:type="dxa"/>
            <w:shd w:val="pct25" w:color="000080" w:fill="auto"/>
          </w:tcPr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t xml:space="preserve">Itemized </w:t>
            </w:r>
          </w:p>
        </w:tc>
        <w:tc>
          <w:tcPr>
            <w:tcW w:w="1560" w:type="dxa"/>
            <w:shd w:val="pct25" w:color="000080" w:fill="auto"/>
          </w:tcPr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t>Total Expenses</w:t>
            </w:r>
          </w:p>
        </w:tc>
      </w:tr>
      <w:tr w:rsidR="002F6EA6" w:rsidRPr="002F6EA6" w:rsidTr="00B12FDB">
        <w:trPr>
          <w:trHeight w:val="300"/>
          <w:jc w:val="center"/>
        </w:trPr>
        <w:tc>
          <w:tcPr>
            <w:tcW w:w="2400" w:type="dxa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Venues</w:t>
            </w:r>
          </w:p>
        </w:tc>
        <w:tc>
          <w:tcPr>
            <w:tcW w:w="1560" w:type="dxa"/>
          </w:tcPr>
          <w:p w:rsidR="002F6EA6" w:rsidRPr="00526439" w:rsidRDefault="00D238F1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3-4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 xml:space="preserve"> gyms(floors)</w:t>
            </w:r>
          </w:p>
        </w:tc>
        <w:tc>
          <w:tcPr>
            <w:tcW w:w="1560" w:type="dxa"/>
          </w:tcPr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Avg. $3</w:t>
            </w:r>
            <w:r w:rsidR="00D238F1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,</w:t>
            </w: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500</w:t>
            </w:r>
          </w:p>
        </w:tc>
      </w:tr>
      <w:tr w:rsidR="002F6EA6" w:rsidRPr="002F6EA6" w:rsidTr="00B12FDB">
        <w:trPr>
          <w:trHeight w:val="300"/>
          <w:jc w:val="center"/>
        </w:trPr>
        <w:tc>
          <w:tcPr>
            <w:tcW w:w="2400" w:type="dxa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 xml:space="preserve">Officials </w:t>
            </w:r>
          </w:p>
        </w:tc>
        <w:tc>
          <w:tcPr>
            <w:tcW w:w="1560" w:type="dxa"/>
          </w:tcPr>
          <w:p w:rsidR="002F6EA6" w:rsidRPr="00526439" w:rsidRDefault="00D238F1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42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 xml:space="preserve"> games @ $130 per game</w:t>
            </w:r>
          </w:p>
        </w:tc>
        <w:tc>
          <w:tcPr>
            <w:tcW w:w="1560" w:type="dxa"/>
          </w:tcPr>
          <w:p w:rsidR="002F6EA6" w:rsidRPr="00526439" w:rsidRDefault="00D238F1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$5,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4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6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0</w:t>
            </w:r>
          </w:p>
        </w:tc>
      </w:tr>
      <w:tr w:rsidR="002F6EA6" w:rsidRPr="002F6EA6" w:rsidTr="00B12FDB">
        <w:trPr>
          <w:trHeight w:val="300"/>
          <w:jc w:val="center"/>
        </w:trPr>
        <w:tc>
          <w:tcPr>
            <w:tcW w:w="2400" w:type="dxa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 xml:space="preserve">Trophies </w:t>
            </w:r>
          </w:p>
        </w:tc>
        <w:tc>
          <w:tcPr>
            <w:tcW w:w="1560" w:type="dxa"/>
          </w:tcPr>
          <w:p w:rsidR="002F6EA6" w:rsidRPr="00526439" w:rsidRDefault="00D238F1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6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- 1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  <w:vertAlign w:val="superscript"/>
              </w:rPr>
              <w:t>st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 xml:space="preserve"> place</w:t>
            </w:r>
          </w:p>
          <w:p w:rsidR="002F6EA6" w:rsidRPr="00526439" w:rsidRDefault="00D238F1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6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-2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  <w:vertAlign w:val="superscript"/>
              </w:rPr>
              <w:t>nd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 xml:space="preserve"> place</w:t>
            </w:r>
          </w:p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3  plaques</w:t>
            </w:r>
          </w:p>
          <w:p w:rsidR="002F6EA6" w:rsidRPr="00526439" w:rsidRDefault="00D238F1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120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 xml:space="preserve"> Medals</w:t>
            </w:r>
          </w:p>
        </w:tc>
        <w:tc>
          <w:tcPr>
            <w:tcW w:w="1560" w:type="dxa"/>
          </w:tcPr>
          <w:p w:rsidR="002F6EA6" w:rsidRPr="00526439" w:rsidRDefault="00D238F1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$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2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,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0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0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0</w:t>
            </w:r>
          </w:p>
        </w:tc>
      </w:tr>
      <w:tr w:rsidR="002F6EA6" w:rsidRPr="002F6EA6" w:rsidTr="00B12FDB">
        <w:trPr>
          <w:trHeight w:val="300"/>
          <w:jc w:val="center"/>
        </w:trPr>
        <w:tc>
          <w:tcPr>
            <w:tcW w:w="2400" w:type="dxa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Textiles</w:t>
            </w:r>
          </w:p>
        </w:tc>
        <w:tc>
          <w:tcPr>
            <w:tcW w:w="1560" w:type="dxa"/>
          </w:tcPr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200 Shirts</w:t>
            </w:r>
          </w:p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48 Sweat Shirts</w:t>
            </w:r>
          </w:p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various Misc.</w:t>
            </w:r>
          </w:p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</w:p>
        </w:tc>
        <w:tc>
          <w:tcPr>
            <w:tcW w:w="1560" w:type="dxa"/>
          </w:tcPr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$2</w:t>
            </w:r>
            <w:r w:rsidR="00D238F1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,</w:t>
            </w: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500</w:t>
            </w:r>
          </w:p>
        </w:tc>
      </w:tr>
      <w:tr w:rsidR="002F6EA6" w:rsidRPr="002F6EA6" w:rsidTr="00B12FDB">
        <w:trPr>
          <w:trHeight w:val="300"/>
          <w:jc w:val="center"/>
        </w:trPr>
        <w:tc>
          <w:tcPr>
            <w:tcW w:w="2400" w:type="dxa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Hospitality room (Coaches/Media)</w:t>
            </w:r>
          </w:p>
        </w:tc>
        <w:tc>
          <w:tcPr>
            <w:tcW w:w="1560" w:type="dxa"/>
          </w:tcPr>
          <w:p w:rsidR="002F6EA6" w:rsidRPr="00526439" w:rsidRDefault="00D238F1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7 Meals at $1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00</w:t>
            </w:r>
          </w:p>
        </w:tc>
        <w:tc>
          <w:tcPr>
            <w:tcW w:w="1560" w:type="dxa"/>
          </w:tcPr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$700</w:t>
            </w:r>
          </w:p>
        </w:tc>
      </w:tr>
      <w:tr w:rsidR="002F6EA6" w:rsidRPr="002F6EA6" w:rsidTr="00B12FDB">
        <w:trPr>
          <w:trHeight w:val="300"/>
          <w:jc w:val="center"/>
        </w:trPr>
        <w:tc>
          <w:tcPr>
            <w:tcW w:w="2400" w:type="dxa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Programs</w:t>
            </w:r>
          </w:p>
        </w:tc>
        <w:tc>
          <w:tcPr>
            <w:tcW w:w="1560" w:type="dxa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125 Programs @ $2.50</w:t>
            </w:r>
          </w:p>
        </w:tc>
        <w:tc>
          <w:tcPr>
            <w:tcW w:w="1560" w:type="dxa"/>
          </w:tcPr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$312.50</w:t>
            </w:r>
          </w:p>
        </w:tc>
      </w:tr>
      <w:tr w:rsidR="002F6EA6" w:rsidRPr="002F6EA6" w:rsidTr="00B12FDB">
        <w:trPr>
          <w:trHeight w:val="300"/>
          <w:jc w:val="center"/>
        </w:trPr>
        <w:tc>
          <w:tcPr>
            <w:tcW w:w="2400" w:type="dxa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Tickets / Passes</w:t>
            </w:r>
          </w:p>
        </w:tc>
        <w:tc>
          <w:tcPr>
            <w:tcW w:w="1560" w:type="dxa"/>
          </w:tcPr>
          <w:p w:rsidR="002F6EA6" w:rsidRPr="00526439" w:rsidRDefault="00D238F1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650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 xml:space="preserve"> Coaches,/Player Media Passes</w:t>
            </w:r>
          </w:p>
          <w:p w:rsidR="002F6EA6" w:rsidRPr="00526439" w:rsidRDefault="00D238F1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750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 xml:space="preserve"> Tickets</w:t>
            </w:r>
          </w:p>
          <w:p w:rsidR="002F6EA6" w:rsidRPr="00526439" w:rsidRDefault="00D238F1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10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00  Arm bands</w:t>
            </w:r>
          </w:p>
        </w:tc>
        <w:tc>
          <w:tcPr>
            <w:tcW w:w="1560" w:type="dxa"/>
          </w:tcPr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$600</w:t>
            </w:r>
          </w:p>
        </w:tc>
      </w:tr>
      <w:tr w:rsidR="002F6EA6" w:rsidRPr="002F6EA6" w:rsidTr="00B12FDB">
        <w:trPr>
          <w:trHeight w:val="300"/>
          <w:jc w:val="center"/>
        </w:trPr>
        <w:tc>
          <w:tcPr>
            <w:tcW w:w="2400" w:type="dxa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Miscellaneous</w:t>
            </w:r>
          </w:p>
        </w:tc>
        <w:tc>
          <w:tcPr>
            <w:tcW w:w="1560" w:type="dxa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Scorebooks</w:t>
            </w:r>
          </w:p>
          <w:p w:rsidR="002F6EA6" w:rsidRPr="00526439" w:rsidRDefault="00D238F1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Basket</w:t>
            </w:r>
            <w:r w:rsidR="002F6EA6"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ball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s</w:t>
            </w:r>
          </w:p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Travel</w:t>
            </w:r>
          </w:p>
        </w:tc>
        <w:tc>
          <w:tcPr>
            <w:tcW w:w="1560" w:type="dxa"/>
          </w:tcPr>
          <w:p w:rsidR="002F6EA6" w:rsidRPr="00526439" w:rsidRDefault="002F6EA6" w:rsidP="002F6E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spacing w:val="-5"/>
                <w:sz w:val="16"/>
                <w:szCs w:val="20"/>
              </w:rPr>
              <w:t>$500</w:t>
            </w:r>
          </w:p>
        </w:tc>
      </w:tr>
      <w:tr w:rsidR="002F6EA6" w:rsidRPr="002F6EA6" w:rsidTr="00B12FDB">
        <w:trPr>
          <w:trHeight w:val="300"/>
          <w:jc w:val="center"/>
        </w:trPr>
        <w:tc>
          <w:tcPr>
            <w:tcW w:w="2400" w:type="dxa"/>
            <w:shd w:val="pct25" w:color="0000FF" w:fill="auto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</w:pPr>
            <w:r w:rsidRPr="00526439"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t>*Total Sponsorship:</w:t>
            </w:r>
          </w:p>
        </w:tc>
        <w:tc>
          <w:tcPr>
            <w:tcW w:w="1560" w:type="dxa"/>
            <w:shd w:val="pct25" w:color="0000FF" w:fill="auto"/>
          </w:tcPr>
          <w:p w:rsidR="002F6EA6" w:rsidRPr="00526439" w:rsidRDefault="002F6EA6" w:rsidP="002F6EA6">
            <w:pPr>
              <w:spacing w:before="60" w:after="0" w:line="240" w:lineRule="auto"/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</w:pPr>
          </w:p>
        </w:tc>
        <w:tc>
          <w:tcPr>
            <w:tcW w:w="1560" w:type="dxa"/>
            <w:shd w:val="pct25" w:color="0000FF" w:fill="auto"/>
          </w:tcPr>
          <w:p w:rsidR="002F6EA6" w:rsidRPr="00526439" w:rsidRDefault="00CD2CB5" w:rsidP="00D238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fldChar w:fldCharType="begin"/>
            </w:r>
            <w:r w:rsidR="00D238F1"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fldChar w:fldCharType="separate"/>
            </w:r>
            <w:r w:rsidR="00D238F1">
              <w:rPr>
                <w:rFonts w:ascii="Arial" w:eastAsia="Times New Roman" w:hAnsi="Arial" w:cs="Arial"/>
                <w:b/>
                <w:noProof/>
                <w:spacing w:val="-5"/>
                <w:sz w:val="16"/>
                <w:szCs w:val="20"/>
              </w:rPr>
              <w:t>$15,572.50</w:t>
            </w:r>
            <w:r>
              <w:rPr>
                <w:rFonts w:ascii="Arial" w:eastAsia="Times New Roman" w:hAnsi="Arial" w:cs="Arial"/>
                <w:b/>
                <w:spacing w:val="-5"/>
                <w:sz w:val="16"/>
                <w:szCs w:val="20"/>
              </w:rPr>
              <w:fldChar w:fldCharType="end"/>
            </w:r>
          </w:p>
        </w:tc>
      </w:tr>
    </w:tbl>
    <w:p w:rsidR="002F6EA6" w:rsidRDefault="002F6EA6" w:rsidP="002F6EA6">
      <w:pPr>
        <w:pStyle w:val="BodyText"/>
      </w:pPr>
    </w:p>
    <w:p w:rsidR="00526439" w:rsidRDefault="00526439" w:rsidP="00526439">
      <w:pPr>
        <w:spacing w:after="0" w:line="240" w:lineRule="auto"/>
        <w:rPr>
          <w:rFonts w:ascii="Arial" w:eastAsia="Times New Roman" w:hAnsi="Arial" w:cs="Arial"/>
        </w:rPr>
      </w:pPr>
      <w:r w:rsidRPr="007650CB">
        <w:rPr>
          <w:rFonts w:ascii="Arial" w:eastAsia="Times New Roman" w:hAnsi="Arial"/>
          <w:spacing w:val="-5"/>
        </w:rPr>
        <w:t>There are absolutely zero downsides to becoming a support partner with T</w:t>
      </w:r>
      <w:r w:rsidR="00CA0F00">
        <w:rPr>
          <w:rFonts w:ascii="Arial" w:eastAsia="Times New Roman" w:hAnsi="Arial"/>
          <w:spacing w:val="-5"/>
        </w:rPr>
        <w:sym w:font="Wingdings" w:char="F0AB"/>
      </w:r>
      <w:r w:rsidRPr="007650CB">
        <w:rPr>
          <w:rFonts w:ascii="Arial" w:eastAsia="Times New Roman" w:hAnsi="Arial"/>
          <w:spacing w:val="-5"/>
        </w:rPr>
        <w:t xml:space="preserve">CAL, and the upsides are limitless. </w:t>
      </w:r>
      <w:r w:rsidRPr="007650CB">
        <w:rPr>
          <w:rFonts w:ascii="Arial" w:eastAsia="Times New Roman" w:hAnsi="Arial" w:cs="Arial"/>
        </w:rPr>
        <w:t>It takes many people working together to give back to the communities and bring about the success we and our members have come to expect from T</w:t>
      </w:r>
      <w:r w:rsidRPr="007650CB">
        <w:sym w:font="Wingdings" w:char="F0AB"/>
      </w:r>
      <w:r w:rsidRPr="007650CB">
        <w:rPr>
          <w:rFonts w:ascii="Arial" w:eastAsia="Times New Roman" w:hAnsi="Arial" w:cs="Arial"/>
        </w:rPr>
        <w:t xml:space="preserve">CAL. We need your help! </w:t>
      </w:r>
    </w:p>
    <w:p w:rsidR="00526439" w:rsidRDefault="00526439" w:rsidP="00526439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526439" w:rsidRPr="007650CB" w:rsidRDefault="00526439" w:rsidP="00526439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Because Texas Christian Athletic League is a 501(c)3  charitable organization your </w:t>
      </w:r>
      <w:r w:rsidR="00C61513">
        <w:rPr>
          <w:rFonts w:ascii="Arial" w:eastAsia="Times New Roman" w:hAnsi="Arial" w:cs="Arial"/>
        </w:rPr>
        <w:t xml:space="preserve">monetary donations, </w:t>
      </w:r>
      <w:r>
        <w:rPr>
          <w:rFonts w:ascii="Arial" w:eastAsia="Times New Roman" w:hAnsi="Arial" w:cs="Arial"/>
        </w:rPr>
        <w:t xml:space="preserve">facilities, gym time etc. will be tax deductible. </w:t>
      </w:r>
      <w:r w:rsidRPr="007650CB">
        <w:rPr>
          <w:rFonts w:ascii="Arial" w:eastAsia="Times New Roman" w:hAnsi="Arial" w:cs="Arial"/>
        </w:rPr>
        <w:t xml:space="preserve">As time is of the essence, we would like to set up a meeting to discuss a </w:t>
      </w:r>
      <w:r>
        <w:rPr>
          <w:rFonts w:ascii="Arial" w:eastAsia="Times New Roman" w:hAnsi="Arial" w:cs="Arial"/>
        </w:rPr>
        <w:t xml:space="preserve">possible </w:t>
      </w:r>
      <w:r w:rsidRPr="007650CB">
        <w:rPr>
          <w:rFonts w:ascii="Arial" w:eastAsia="Times New Roman" w:hAnsi="Arial" w:cs="Arial"/>
        </w:rPr>
        <w:t>2-3 year commitment at your earliest convenie</w:t>
      </w:r>
      <w:r>
        <w:rPr>
          <w:rFonts w:ascii="Arial" w:eastAsia="Times New Roman" w:hAnsi="Arial" w:cs="Arial"/>
        </w:rPr>
        <w:t xml:space="preserve">nce. Contact the Director of Athletics, Jason M. </w:t>
      </w:r>
      <w:proofErr w:type="spellStart"/>
      <w:r>
        <w:rPr>
          <w:rFonts w:ascii="Arial" w:eastAsia="Times New Roman" w:hAnsi="Arial" w:cs="Arial"/>
        </w:rPr>
        <w:t>Balli</w:t>
      </w:r>
      <w:proofErr w:type="spellEnd"/>
      <w:r>
        <w:rPr>
          <w:rFonts w:ascii="Arial" w:eastAsia="Times New Roman" w:hAnsi="Arial" w:cs="Arial"/>
        </w:rPr>
        <w:t>, at (210)</w:t>
      </w:r>
      <w:r w:rsidRPr="007650CB">
        <w:rPr>
          <w:rFonts w:ascii="Arial" w:eastAsia="Times New Roman" w:hAnsi="Arial" w:cs="Arial"/>
        </w:rPr>
        <w:t>522-1463</w:t>
      </w:r>
      <w:r w:rsidR="00DA754C">
        <w:rPr>
          <w:rFonts w:ascii="Arial" w:eastAsia="Times New Roman" w:hAnsi="Arial" w:cs="Arial"/>
        </w:rPr>
        <w:t xml:space="preserve"> or send an email to TEAMTCAL@GMAIL.COM</w:t>
      </w:r>
      <w:r>
        <w:rPr>
          <w:rFonts w:ascii="Arial" w:eastAsia="Times New Roman" w:hAnsi="Arial" w:cs="Arial"/>
        </w:rPr>
        <w:t>.</w:t>
      </w:r>
    </w:p>
    <w:p w:rsidR="0013485F" w:rsidRDefault="0013485F">
      <w:pPr>
        <w:spacing w:after="0" w:line="240" w:lineRule="auto"/>
      </w:pPr>
    </w:p>
    <w:p w:rsidR="00B23FC1" w:rsidRDefault="00B23FC1" w:rsidP="00553B7F">
      <w:pPr>
        <w:pStyle w:val="IntenseQuote"/>
        <w:ind w:left="0"/>
        <w:rPr>
          <w:rFonts w:asciiTheme="majorHAnsi" w:hAnsiTheme="majorHAnsi"/>
          <w:color w:val="0000CC"/>
          <w:sz w:val="32"/>
          <w:szCs w:val="32"/>
        </w:rPr>
      </w:pPr>
    </w:p>
    <w:p w:rsidR="00B23FC1" w:rsidRDefault="00B23FC1" w:rsidP="00553B7F">
      <w:pPr>
        <w:pStyle w:val="IntenseQuote"/>
        <w:ind w:left="0"/>
        <w:rPr>
          <w:rFonts w:asciiTheme="majorHAnsi" w:hAnsiTheme="majorHAnsi"/>
          <w:color w:val="0000CC"/>
          <w:sz w:val="32"/>
          <w:szCs w:val="32"/>
        </w:rPr>
      </w:pPr>
    </w:p>
    <w:p w:rsidR="00B23FC1" w:rsidRDefault="00B23FC1" w:rsidP="00553B7F">
      <w:pPr>
        <w:pStyle w:val="IntenseQuote"/>
        <w:ind w:left="0"/>
        <w:rPr>
          <w:rFonts w:asciiTheme="majorHAnsi" w:hAnsiTheme="majorHAnsi"/>
          <w:color w:val="0000CC"/>
          <w:sz w:val="32"/>
          <w:szCs w:val="32"/>
        </w:rPr>
      </w:pPr>
    </w:p>
    <w:p w:rsidR="00B23FC1" w:rsidRDefault="00B23FC1" w:rsidP="00553B7F">
      <w:pPr>
        <w:pStyle w:val="IntenseQuote"/>
        <w:ind w:left="0"/>
        <w:rPr>
          <w:rFonts w:asciiTheme="majorHAnsi" w:hAnsiTheme="majorHAnsi"/>
          <w:color w:val="0000CC"/>
          <w:sz w:val="32"/>
          <w:szCs w:val="32"/>
        </w:rPr>
      </w:pPr>
    </w:p>
    <w:p w:rsidR="00B23FC1" w:rsidRDefault="00B23FC1" w:rsidP="00553B7F">
      <w:pPr>
        <w:pStyle w:val="IntenseQuote"/>
        <w:ind w:left="0"/>
        <w:rPr>
          <w:rFonts w:asciiTheme="majorHAnsi" w:hAnsiTheme="majorHAnsi"/>
          <w:color w:val="0000CC"/>
          <w:sz w:val="32"/>
          <w:szCs w:val="32"/>
        </w:rPr>
      </w:pPr>
    </w:p>
    <w:p w:rsidR="00B23FC1" w:rsidRDefault="00B23FC1" w:rsidP="00553B7F">
      <w:pPr>
        <w:pStyle w:val="IntenseQuote"/>
        <w:ind w:left="0"/>
        <w:rPr>
          <w:rFonts w:asciiTheme="majorHAnsi" w:hAnsiTheme="majorHAnsi"/>
          <w:color w:val="0000CC"/>
          <w:sz w:val="32"/>
          <w:szCs w:val="32"/>
        </w:rPr>
      </w:pPr>
    </w:p>
    <w:p w:rsidR="00D30BF9" w:rsidRPr="00215C4A" w:rsidRDefault="00D30BF9" w:rsidP="00553B7F">
      <w:pPr>
        <w:pStyle w:val="IntenseQuote"/>
        <w:ind w:left="0"/>
        <w:rPr>
          <w:rFonts w:asciiTheme="majorHAnsi" w:hAnsiTheme="majorHAnsi"/>
          <w:color w:val="0000CC"/>
          <w:sz w:val="32"/>
          <w:szCs w:val="32"/>
        </w:rPr>
      </w:pPr>
      <w:r w:rsidRPr="00215C4A">
        <w:rPr>
          <w:rFonts w:asciiTheme="majorHAnsi" w:hAnsiTheme="majorHAnsi"/>
          <w:color w:val="0000CC"/>
          <w:sz w:val="32"/>
          <w:szCs w:val="32"/>
        </w:rPr>
        <w:lastRenderedPageBreak/>
        <w:t>Schedule of Events</w:t>
      </w:r>
      <w:r w:rsidR="00DA754C">
        <w:rPr>
          <w:rFonts w:asciiTheme="majorHAnsi" w:hAnsiTheme="majorHAnsi"/>
          <w:color w:val="0000CC"/>
          <w:sz w:val="32"/>
          <w:szCs w:val="32"/>
        </w:rPr>
        <w:t xml:space="preserve"> [EXAMPLE]</w:t>
      </w:r>
    </w:p>
    <w:p w:rsidR="009000B5" w:rsidRPr="00AA12E7" w:rsidRDefault="00957B46" w:rsidP="009000B5">
      <w:pPr>
        <w:spacing w:after="0" w:line="240" w:lineRule="auto"/>
        <w:ind w:left="720"/>
        <w:jc w:val="center"/>
        <w:rPr>
          <w:rFonts w:ascii="Arial" w:eastAsia="Times New Roman" w:hAnsi="Arial" w:cs="Arial"/>
          <w:spacing w:val="-5"/>
          <w:sz w:val="28"/>
          <w:szCs w:val="28"/>
        </w:rPr>
      </w:pPr>
      <w:r>
        <w:rPr>
          <w:rFonts w:ascii="Arial" w:eastAsia="Times New Roman" w:hAnsi="Arial" w:cs="Arial"/>
          <w:spacing w:val="-5"/>
          <w:sz w:val="28"/>
          <w:szCs w:val="28"/>
          <w:u w:val="single"/>
        </w:rPr>
        <w:t>2013</w:t>
      </w:r>
      <w:r w:rsidR="009000B5" w:rsidRPr="00AA12E7">
        <w:rPr>
          <w:rFonts w:ascii="Arial" w:eastAsia="Times New Roman" w:hAnsi="Arial" w:cs="Arial"/>
          <w:spacing w:val="-5"/>
          <w:sz w:val="28"/>
          <w:szCs w:val="28"/>
          <w:u w:val="single"/>
        </w:rPr>
        <w:t xml:space="preserve"> State Basketball Tournament</w:t>
      </w:r>
      <w:r>
        <w:rPr>
          <w:rFonts w:ascii="Arial" w:eastAsia="Times New Roman" w:hAnsi="Arial" w:cs="Arial"/>
          <w:spacing w:val="-5"/>
          <w:sz w:val="28"/>
          <w:szCs w:val="28"/>
          <w:u w:val="single"/>
        </w:rPr>
        <w:t xml:space="preserve"> [DATE]</w:t>
      </w:r>
    </w:p>
    <w:p w:rsidR="009000B5" w:rsidRDefault="009000B5" w:rsidP="009000B5">
      <w:pPr>
        <w:spacing w:after="0" w:line="240" w:lineRule="auto"/>
        <w:ind w:left="720"/>
        <w:jc w:val="center"/>
        <w:rPr>
          <w:rFonts w:ascii="MS Reference Sans Serif" w:eastAsia="Times New Roman" w:hAnsi="MS Reference Sans Serif"/>
          <w:spacing w:val="-5"/>
        </w:rPr>
      </w:pPr>
    </w:p>
    <w:p w:rsidR="009000B5" w:rsidRDefault="00DA754C" w:rsidP="009000B5">
      <w:pPr>
        <w:spacing w:after="0" w:line="240" w:lineRule="auto"/>
        <w:ind w:left="720"/>
        <w:jc w:val="center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University</w:t>
      </w:r>
    </w:p>
    <w:p w:rsidR="004F6013" w:rsidRPr="00AA12E7" w:rsidRDefault="00DA754C" w:rsidP="009000B5">
      <w:pPr>
        <w:spacing w:after="0" w:line="240" w:lineRule="auto"/>
        <w:ind w:left="720"/>
        <w:jc w:val="center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Student</w:t>
      </w:r>
      <w:r w:rsidR="004F6013">
        <w:rPr>
          <w:rFonts w:ascii="Arial" w:eastAsia="Times New Roman" w:hAnsi="Arial" w:cs="Arial"/>
          <w:spacing w:val="-5"/>
          <w:sz w:val="24"/>
          <w:szCs w:val="24"/>
        </w:rPr>
        <w:t xml:space="preserve"> Campus Center</w:t>
      </w:r>
    </w:p>
    <w:p w:rsidR="009000B5" w:rsidRPr="00AA12E7" w:rsidRDefault="00DA754C" w:rsidP="009000B5">
      <w:pPr>
        <w:spacing w:after="0" w:line="240" w:lineRule="auto"/>
        <w:ind w:left="720"/>
        <w:jc w:val="center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500</w:t>
      </w:r>
      <w:r w:rsidR="004F6013">
        <w:rPr>
          <w:rFonts w:ascii="Arial" w:eastAsia="Times New Roman" w:hAnsi="Arial" w:cs="Arial"/>
          <w:spacing w:val="-5"/>
          <w:sz w:val="24"/>
          <w:szCs w:val="24"/>
        </w:rPr>
        <w:t xml:space="preserve"> College Street</w:t>
      </w:r>
    </w:p>
    <w:p w:rsidR="009000B5" w:rsidRPr="00AA12E7" w:rsidRDefault="00DA754C" w:rsidP="009000B5">
      <w:pPr>
        <w:spacing w:after="0" w:line="240" w:lineRule="auto"/>
        <w:ind w:left="720"/>
        <w:jc w:val="center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Central</w:t>
      </w:r>
      <w:r w:rsidR="009000B5" w:rsidRPr="00AA12E7">
        <w:rPr>
          <w:rFonts w:ascii="Arial" w:eastAsia="Times New Roman" w:hAnsi="Arial" w:cs="Arial"/>
          <w:spacing w:val="-5"/>
          <w:sz w:val="24"/>
          <w:szCs w:val="24"/>
        </w:rPr>
        <w:t xml:space="preserve">, Texas </w:t>
      </w:r>
      <w:r w:rsidR="004F6013">
        <w:rPr>
          <w:rFonts w:ascii="Arial" w:eastAsia="Times New Roman" w:hAnsi="Arial" w:cs="Arial"/>
          <w:spacing w:val="-5"/>
          <w:sz w:val="24"/>
          <w:szCs w:val="24"/>
        </w:rPr>
        <w:t>76513</w:t>
      </w:r>
    </w:p>
    <w:p w:rsidR="009000B5" w:rsidRPr="00AA12E7" w:rsidRDefault="009000B5" w:rsidP="009000B5">
      <w:pPr>
        <w:spacing w:after="0" w:line="240" w:lineRule="auto"/>
        <w:ind w:left="720"/>
        <w:jc w:val="center"/>
        <w:rPr>
          <w:rFonts w:ascii="Arial" w:eastAsia="Times New Roman" w:hAnsi="Arial" w:cs="Arial"/>
          <w:spacing w:val="-5"/>
          <w:sz w:val="24"/>
          <w:szCs w:val="24"/>
        </w:rPr>
      </w:pPr>
      <w:r w:rsidRPr="00AA12E7">
        <w:rPr>
          <w:rFonts w:ascii="Arial" w:eastAsia="Times New Roman" w:hAnsi="Arial" w:cs="Arial"/>
          <w:spacing w:val="-5"/>
          <w:sz w:val="24"/>
          <w:szCs w:val="24"/>
        </w:rPr>
        <w:t>(</w:t>
      </w:r>
      <w:r w:rsidR="00DA754C">
        <w:rPr>
          <w:rFonts w:ascii="Arial" w:eastAsia="Times New Roman" w:hAnsi="Arial" w:cs="Arial"/>
          <w:spacing w:val="-5"/>
          <w:sz w:val="24"/>
          <w:szCs w:val="24"/>
        </w:rPr>
        <w:t>234) 567-8910</w:t>
      </w:r>
    </w:p>
    <w:p w:rsidR="009000B5" w:rsidRPr="00D30BF9" w:rsidRDefault="009000B5" w:rsidP="00D238F1">
      <w:pPr>
        <w:spacing w:after="0" w:line="240" w:lineRule="auto"/>
        <w:ind w:left="2880" w:hanging="2880"/>
        <w:jc w:val="both"/>
        <w:rPr>
          <w:rFonts w:ascii="MS Reference Sans Serif" w:eastAsia="Times New Roman" w:hAnsi="MS Reference Sans Serif"/>
          <w:spacing w:val="-5"/>
        </w:rPr>
      </w:pPr>
      <w:r w:rsidRPr="00AA12E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9000B5" w:rsidRPr="00E950E1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 xml:space="preserve">THURSDAY, </w:t>
      </w:r>
      <w:r w:rsidR="00DA754C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>[DATE]</w:t>
      </w:r>
      <w:r w:rsidR="00D238F1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 xml:space="preserve"> – </w:t>
      </w:r>
      <w:r w:rsidR="00DA754C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># of</w:t>
      </w:r>
      <w:r w:rsidR="00D238F1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 xml:space="preserve"> Gyms</w:t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</w:p>
    <w:p w:rsidR="00D238F1" w:rsidRDefault="00DA754C" w:rsidP="009000B5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</w:rPr>
        <w:t xml:space="preserve">[TIME] </w:t>
      </w:r>
      <w:r w:rsidR="00D238F1"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</w:rPr>
        <w:tab/>
      </w:r>
      <w:r w:rsidR="00D238F1" w:rsidRPr="00AA12E7"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</w:rPr>
        <w:t>Coaches Meeting</w:t>
      </w:r>
      <w:r w:rsidR="00D238F1" w:rsidRPr="00AA12E7">
        <w:rPr>
          <w:rFonts w:ascii="Arial" w:eastAsia="Times New Roman" w:hAnsi="Arial" w:cs="Arial"/>
          <w:spacing w:val="-5"/>
          <w:sz w:val="24"/>
          <w:szCs w:val="24"/>
        </w:rPr>
        <w:t xml:space="preserve"> at </w:t>
      </w:r>
      <w:r w:rsidR="00D238F1">
        <w:rPr>
          <w:rFonts w:ascii="Arial" w:eastAsia="Times New Roman" w:hAnsi="Arial" w:cs="Arial"/>
          <w:spacing w:val="-5"/>
          <w:sz w:val="24"/>
          <w:szCs w:val="24"/>
        </w:rPr>
        <w:t xml:space="preserve">a designated </w:t>
      </w:r>
      <w:r w:rsidR="00D238F1" w:rsidRPr="00AA12E7">
        <w:rPr>
          <w:rFonts w:ascii="Arial" w:eastAsia="Times New Roman" w:hAnsi="Arial" w:cs="Arial"/>
          <w:spacing w:val="-5"/>
          <w:sz w:val="24"/>
          <w:szCs w:val="24"/>
        </w:rPr>
        <w:t>Conference room</w:t>
      </w:r>
      <w:r w:rsidR="00D238F1">
        <w:rPr>
          <w:rFonts w:ascii="Arial" w:eastAsia="Times New Roman" w:hAnsi="Arial" w:cs="Arial"/>
          <w:spacing w:val="-5"/>
          <w:sz w:val="24"/>
          <w:szCs w:val="24"/>
        </w:rPr>
        <w:t xml:space="preserve"> (or Host Hotel Conf. Room)</w:t>
      </w:r>
      <w:r w:rsidR="00D238F1" w:rsidRPr="00AA12E7">
        <w:rPr>
          <w:rFonts w:ascii="Arial" w:eastAsia="Times New Roman" w:hAnsi="Arial" w:cs="Arial"/>
          <w:spacing w:val="-5"/>
          <w:sz w:val="24"/>
          <w:szCs w:val="24"/>
        </w:rPr>
        <w:t xml:space="preserve">: Director of Athletics and the Coordinator of Officials for the tournament will address the state coaches. </w:t>
      </w:r>
    </w:p>
    <w:p w:rsidR="00D238F1" w:rsidRDefault="00D238F1" w:rsidP="009000B5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000B5" w:rsidRDefault="00DA754C" w:rsidP="009000B5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</w:rPr>
        <w:t xml:space="preserve">[TIME] </w:t>
      </w:r>
      <w:r w:rsidR="009000B5">
        <w:rPr>
          <w:rFonts w:ascii="Arial" w:eastAsia="Times New Roman" w:hAnsi="Arial" w:cs="Arial"/>
          <w:spacing w:val="-5"/>
          <w:sz w:val="24"/>
          <w:szCs w:val="24"/>
        </w:rPr>
        <w:tab/>
      </w:r>
      <w:r w:rsidR="009000B5" w:rsidRPr="00DA754C"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</w:rPr>
        <w:t>Front gate opens.</w:t>
      </w:r>
      <w:r w:rsidR="009000B5">
        <w:rPr>
          <w:rFonts w:ascii="Arial" w:eastAsia="Times New Roman" w:hAnsi="Arial" w:cs="Arial"/>
          <w:spacing w:val="-5"/>
          <w:sz w:val="24"/>
          <w:szCs w:val="24"/>
        </w:rPr>
        <w:t xml:space="preserve"> All gyms, locker rooms, media booth and concessions should be opened and available. </w:t>
      </w:r>
    </w:p>
    <w:p w:rsidR="009000B5" w:rsidRDefault="009000B5" w:rsidP="009000B5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000B5" w:rsidRDefault="00DA754C" w:rsidP="009000B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</w:rPr>
        <w:t xml:space="preserve">[TIME] </w:t>
      </w:r>
      <w:r w:rsidR="009000B5">
        <w:rPr>
          <w:rFonts w:ascii="Arial" w:eastAsia="Times New Roman" w:hAnsi="Arial" w:cs="Arial"/>
          <w:spacing w:val="-5"/>
          <w:sz w:val="24"/>
          <w:szCs w:val="24"/>
        </w:rPr>
        <w:tab/>
      </w:r>
      <w:r w:rsidR="009000B5">
        <w:rPr>
          <w:rFonts w:ascii="Arial" w:eastAsia="Times New Roman" w:hAnsi="Arial" w:cs="Arial"/>
          <w:spacing w:val="-5"/>
          <w:sz w:val="24"/>
          <w:szCs w:val="24"/>
        </w:rPr>
        <w:tab/>
      </w:r>
      <w:r w:rsidR="009000B5">
        <w:rPr>
          <w:rFonts w:ascii="Arial" w:eastAsia="Times New Roman" w:hAnsi="Arial" w:cs="Arial"/>
          <w:spacing w:val="-5"/>
          <w:sz w:val="24"/>
          <w:szCs w:val="24"/>
        </w:rPr>
        <w:tab/>
        <w:t>Pre-game special presentations/announcements: National Anthem, lineups</w:t>
      </w:r>
    </w:p>
    <w:p w:rsidR="009000B5" w:rsidRDefault="009000B5" w:rsidP="009000B5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A754C" w:rsidRDefault="00DA754C" w:rsidP="00D238F1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</w:rPr>
        <w:t xml:space="preserve">[TIME] </w:t>
      </w:r>
      <w:r w:rsidR="009000B5">
        <w:rPr>
          <w:rFonts w:ascii="Arial" w:eastAsia="Times New Roman" w:hAnsi="Arial" w:cs="Arial"/>
          <w:spacing w:val="-5"/>
          <w:sz w:val="24"/>
          <w:szCs w:val="24"/>
        </w:rPr>
        <w:tab/>
      </w:r>
      <w:r w:rsidR="009000B5" w:rsidRPr="00DA754C"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  <w:u w:val="single"/>
        </w:rPr>
        <w:t>Quarterfinals:</w:t>
      </w:r>
      <w:r w:rsidR="009000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# of games; # of </w:t>
      </w:r>
      <w:r w:rsidR="009000B5">
        <w:rPr>
          <w:rFonts w:ascii="Arial" w:eastAsia="Times New Roman" w:hAnsi="Arial" w:cs="Arial"/>
          <w:spacing w:val="-5"/>
          <w:sz w:val="24"/>
          <w:szCs w:val="24"/>
        </w:rPr>
        <w:t>gyms</w:t>
      </w:r>
    </w:p>
    <w:p w:rsidR="00DA754C" w:rsidRDefault="00DA754C" w:rsidP="00D238F1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A754C" w:rsidRDefault="00DA754C" w:rsidP="00DA754C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</w:rPr>
        <w:t xml:space="preserve">7:30 pm 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 w:rsidRPr="00DA754C"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  <w:u w:val="single"/>
        </w:rPr>
        <w:t>TEAM T</w:t>
      </w:r>
      <w:r w:rsidRPr="00DA754C"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  <w:u w:val="single"/>
        </w:rPr>
        <w:sym w:font="Wingdings" w:char="F0AB"/>
      </w:r>
      <w:r w:rsidRPr="00DA754C"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  <w:u w:val="single"/>
        </w:rPr>
        <w:t>CAL Youth Rally &amp; Chapel</w:t>
      </w:r>
      <w:r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  <w:u w:val="single"/>
        </w:rPr>
        <w:t xml:space="preserve"> Service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</w:p>
    <w:p w:rsidR="00DA754C" w:rsidRDefault="00DA754C" w:rsidP="00D238F1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000B5" w:rsidRDefault="009000B5" w:rsidP="009000B5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000B5" w:rsidRPr="00E950E1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 xml:space="preserve">FRIDAY, </w:t>
      </w:r>
      <w:r w:rsidR="00DA754C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 xml:space="preserve">[DATE] - # of Gyms </w:t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</w:p>
    <w:p w:rsidR="009000B5" w:rsidRDefault="009000B5" w:rsidP="009000B5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9:00 am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 w:rsidRPr="00DA754C"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</w:rPr>
        <w:t>Front gate opens.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All gyms, locker rooms, media booth and concessions should be opened and available.</w:t>
      </w:r>
    </w:p>
    <w:p w:rsidR="009000B5" w:rsidRDefault="009000B5" w:rsidP="009000B5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000B5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9:30 am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  <w:t>Pre-game special presentations/announcements: National Anthem, lineups</w:t>
      </w:r>
    </w:p>
    <w:p w:rsidR="009000B5" w:rsidRDefault="009000B5" w:rsidP="009000B5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000B5" w:rsidRDefault="009000B5" w:rsidP="009000B5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10:00 </w:t>
      </w:r>
      <w:proofErr w:type="gramStart"/>
      <w:r>
        <w:rPr>
          <w:rFonts w:ascii="Arial" w:eastAsia="Times New Roman" w:hAnsi="Arial" w:cs="Arial"/>
          <w:spacing w:val="-5"/>
          <w:sz w:val="24"/>
          <w:szCs w:val="24"/>
        </w:rPr>
        <w:t>am</w:t>
      </w:r>
      <w:proofErr w:type="gramEnd"/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 w:rsidRPr="00DA754C"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  <w:u w:val="single"/>
        </w:rPr>
        <w:t>Semifinals: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DA754C">
        <w:rPr>
          <w:rFonts w:ascii="Arial" w:eastAsia="Times New Roman" w:hAnsi="Arial" w:cs="Arial"/>
          <w:spacing w:val="-5"/>
          <w:sz w:val="24"/>
          <w:szCs w:val="24"/>
        </w:rPr>
        <w:t># of games; # of gyms</w:t>
      </w:r>
    </w:p>
    <w:p w:rsidR="009000B5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000B5" w:rsidRDefault="009000B5" w:rsidP="009000B5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000B5" w:rsidRPr="00E950E1" w:rsidRDefault="00DA754C" w:rsidP="009000B5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>SATURDAY, [DATE]</w:t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  <w:t xml:space="preserve">*All </w:t>
      </w:r>
      <w:r w:rsidR="009000B5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 xml:space="preserve">Championship Games in the </w:t>
      </w:r>
      <w:r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 xml:space="preserve">Student </w:t>
      </w:r>
      <w:r w:rsidR="009000B5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>Campus Center</w:t>
      </w:r>
      <w:r w:rsidR="009000B5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ab/>
      </w:r>
    </w:p>
    <w:p w:rsidR="009000B5" w:rsidRDefault="009000B5" w:rsidP="009000B5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9:00 am 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 w:rsidR="00DA754C" w:rsidRPr="00DA754C">
        <w:rPr>
          <w:rFonts w:ascii="Arial" w:eastAsia="Times New Roman" w:hAnsi="Arial" w:cs="Arial"/>
          <w:b/>
          <w:i/>
          <w:color w:val="0000CC"/>
          <w:spacing w:val="-5"/>
          <w:sz w:val="24"/>
          <w:szCs w:val="24"/>
        </w:rPr>
        <w:t>Front gate opens.</w:t>
      </w:r>
      <w:r w:rsidR="00DA754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</w:rPr>
        <w:t>All gyms, locker rooms, media booth and concessions should be opened and available.</w:t>
      </w:r>
    </w:p>
    <w:p w:rsidR="009000B5" w:rsidRDefault="009000B5" w:rsidP="009000B5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000B5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9:30 am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  <w:t>Pre-game special presentations/announcements: National Anthem, lineups</w:t>
      </w:r>
    </w:p>
    <w:p w:rsidR="009000B5" w:rsidRDefault="009000B5" w:rsidP="009000B5">
      <w:pPr>
        <w:spacing w:after="0" w:line="240" w:lineRule="auto"/>
        <w:ind w:left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000B5" w:rsidRPr="00D30BF9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10:00 a</w:t>
      </w:r>
      <w:r w:rsidRPr="00D30BF9">
        <w:rPr>
          <w:rFonts w:ascii="Arial" w:eastAsia="Times New Roman" w:hAnsi="Arial" w:cs="Arial"/>
          <w:spacing w:val="-5"/>
          <w:sz w:val="24"/>
          <w:szCs w:val="24"/>
        </w:rPr>
        <w:t>m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 w:rsidRPr="00D30BF9">
        <w:rPr>
          <w:rFonts w:ascii="Arial" w:eastAsia="Times New Roman" w:hAnsi="Arial" w:cs="Arial"/>
          <w:spacing w:val="-5"/>
          <w:sz w:val="24"/>
          <w:szCs w:val="24"/>
        </w:rPr>
        <w:t xml:space="preserve">  </w:t>
      </w:r>
      <w:r>
        <w:rPr>
          <w:rFonts w:ascii="Arial" w:eastAsia="Times New Roman" w:hAnsi="Arial" w:cs="Arial"/>
          <w:spacing w:val="-5"/>
          <w:sz w:val="24"/>
          <w:szCs w:val="24"/>
        </w:rPr>
        <w:tab/>
        <w:t>*</w:t>
      </w:r>
      <w:r w:rsidRPr="00D30BF9">
        <w:rPr>
          <w:rFonts w:ascii="Arial" w:eastAsia="Times New Roman" w:hAnsi="Arial" w:cs="Arial"/>
          <w:spacing w:val="-5"/>
          <w:sz w:val="24"/>
          <w:szCs w:val="24"/>
        </w:rPr>
        <w:t>Clas</w:t>
      </w:r>
      <w:r>
        <w:rPr>
          <w:rFonts w:ascii="Arial" w:eastAsia="Times New Roman" w:hAnsi="Arial" w:cs="Arial"/>
          <w:spacing w:val="-5"/>
          <w:sz w:val="24"/>
          <w:szCs w:val="24"/>
        </w:rPr>
        <w:t>s 1A Girls Championship</w:t>
      </w:r>
    </w:p>
    <w:p w:rsidR="009000B5" w:rsidRPr="00D30BF9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12:00 pm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  <w:t>*</w:t>
      </w:r>
      <w:r w:rsidRPr="00D30BF9">
        <w:rPr>
          <w:rFonts w:ascii="Arial" w:eastAsia="Times New Roman" w:hAnsi="Arial" w:cs="Arial"/>
          <w:spacing w:val="-5"/>
          <w:sz w:val="24"/>
          <w:szCs w:val="24"/>
        </w:rPr>
        <w:t>Class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1A Boys Championship </w:t>
      </w:r>
    </w:p>
    <w:p w:rsidR="009000B5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2:00 pm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  <w:t>*</w:t>
      </w:r>
      <w:r w:rsidRPr="00D30BF9">
        <w:rPr>
          <w:rFonts w:ascii="Arial" w:eastAsia="Times New Roman" w:hAnsi="Arial" w:cs="Arial"/>
          <w:spacing w:val="-5"/>
          <w:sz w:val="24"/>
          <w:szCs w:val="24"/>
        </w:rPr>
        <w:t>Class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3A Girls Championship</w:t>
      </w:r>
    </w:p>
    <w:p w:rsidR="009000B5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4:00 pm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  <w:t>*</w:t>
      </w:r>
      <w:r w:rsidRPr="00D30BF9">
        <w:rPr>
          <w:rFonts w:ascii="Arial" w:eastAsia="Times New Roman" w:hAnsi="Arial" w:cs="Arial"/>
          <w:spacing w:val="-5"/>
          <w:sz w:val="24"/>
          <w:szCs w:val="24"/>
        </w:rPr>
        <w:t>Class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3A Boys Championship</w:t>
      </w:r>
    </w:p>
    <w:p w:rsidR="009000B5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6:00 pm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  <w:t>*</w:t>
      </w:r>
      <w:r w:rsidRPr="00D30BF9">
        <w:rPr>
          <w:rFonts w:ascii="Arial" w:eastAsia="Times New Roman" w:hAnsi="Arial" w:cs="Arial"/>
          <w:spacing w:val="-5"/>
          <w:sz w:val="24"/>
          <w:szCs w:val="24"/>
        </w:rPr>
        <w:t>Class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2A Girls Championship</w:t>
      </w:r>
    </w:p>
    <w:p w:rsidR="009000B5" w:rsidRPr="00D30BF9" w:rsidRDefault="009000B5" w:rsidP="009000B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8:00 pm 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>
        <w:rPr>
          <w:rFonts w:ascii="Arial" w:eastAsia="Times New Roman" w:hAnsi="Arial" w:cs="Arial"/>
          <w:spacing w:val="-5"/>
          <w:sz w:val="24"/>
          <w:szCs w:val="24"/>
        </w:rPr>
        <w:tab/>
        <w:t>*</w:t>
      </w:r>
      <w:r w:rsidRPr="00D30BF9">
        <w:rPr>
          <w:rFonts w:ascii="Arial" w:eastAsia="Times New Roman" w:hAnsi="Arial" w:cs="Arial"/>
          <w:spacing w:val="-5"/>
          <w:sz w:val="24"/>
          <w:szCs w:val="24"/>
        </w:rPr>
        <w:t>Class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2A Boys Championship</w:t>
      </w:r>
    </w:p>
    <w:p w:rsidR="00DA754C" w:rsidRDefault="00DA754C" w:rsidP="00070104">
      <w:pPr>
        <w:spacing w:after="0" w:line="240" w:lineRule="auto"/>
        <w:rPr>
          <w:rFonts w:ascii="Arial" w:eastAsia="Times New Roman" w:hAnsi="Arial" w:cs="Arial"/>
          <w:b/>
          <w:spacing w:val="-5"/>
          <w:sz w:val="24"/>
          <w:szCs w:val="24"/>
        </w:rPr>
      </w:pPr>
    </w:p>
    <w:p w:rsidR="002E6969" w:rsidRPr="00070104" w:rsidRDefault="009000B5" w:rsidP="00070104">
      <w:pPr>
        <w:spacing w:after="0" w:line="240" w:lineRule="auto"/>
        <w:rPr>
          <w:rFonts w:ascii="Arial" w:eastAsia="Times New Roman" w:hAnsi="Arial" w:cs="Arial"/>
          <w:b/>
          <w:spacing w:val="-5"/>
          <w:sz w:val="24"/>
          <w:szCs w:val="24"/>
        </w:rPr>
      </w:pPr>
      <w:proofErr w:type="gramStart"/>
      <w:r w:rsidRPr="00070104">
        <w:rPr>
          <w:rFonts w:ascii="Arial" w:eastAsia="Times New Roman" w:hAnsi="Arial" w:cs="Arial"/>
          <w:b/>
          <w:spacing w:val="-5"/>
          <w:sz w:val="24"/>
          <w:szCs w:val="24"/>
        </w:rPr>
        <w:t>Awards Ceremony</w:t>
      </w:r>
      <w:r w:rsidR="00070104" w:rsidRPr="00070104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="00070104">
        <w:rPr>
          <w:rFonts w:ascii="Arial" w:eastAsia="Times New Roman" w:hAnsi="Arial" w:cs="Arial"/>
          <w:b/>
          <w:spacing w:val="-5"/>
          <w:sz w:val="24"/>
          <w:szCs w:val="24"/>
        </w:rPr>
        <w:t>i</w:t>
      </w:r>
      <w:r w:rsidR="00070104" w:rsidRPr="00070104">
        <w:rPr>
          <w:rFonts w:ascii="Arial" w:eastAsia="Times New Roman" w:hAnsi="Arial" w:cs="Arial"/>
          <w:b/>
          <w:spacing w:val="-5"/>
          <w:sz w:val="24"/>
          <w:szCs w:val="24"/>
        </w:rPr>
        <w:t xml:space="preserve">mmediately following </w:t>
      </w:r>
      <w:r w:rsidR="00070104">
        <w:rPr>
          <w:rFonts w:ascii="Arial" w:eastAsia="Times New Roman" w:hAnsi="Arial" w:cs="Arial"/>
          <w:b/>
          <w:spacing w:val="-5"/>
          <w:sz w:val="24"/>
          <w:szCs w:val="24"/>
        </w:rPr>
        <w:t>each game.</w:t>
      </w:r>
      <w:proofErr w:type="gramEnd"/>
      <w:r w:rsidR="00070104" w:rsidRPr="00070104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="005838B0" w:rsidRPr="00070104">
        <w:rPr>
          <w:rFonts w:ascii="Arial" w:hAnsi="Arial" w:cs="Arial"/>
          <w:b/>
          <w:sz w:val="24"/>
          <w:szCs w:val="24"/>
        </w:rPr>
        <w:br w:type="page"/>
      </w:r>
    </w:p>
    <w:p w:rsidR="00070104" w:rsidRDefault="00070104" w:rsidP="000701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PARTNERSHIP ACCEPTANCE FORM</w:t>
      </w:r>
    </w:p>
    <w:p w:rsidR="00070104" w:rsidRPr="00381886" w:rsidRDefault="00070104" w:rsidP="00070104">
      <w:pPr>
        <w:rPr>
          <w:rFonts w:ascii="Arial" w:hAnsi="Arial" w:cs="Arial"/>
        </w:rPr>
      </w:pPr>
      <w:r>
        <w:rPr>
          <w:rFonts w:ascii="Arial" w:hAnsi="Arial" w:cs="Arial"/>
          <w:b/>
        </w:rPr>
        <w:t>Host School/University/Facility Shall:</w:t>
      </w:r>
    </w:p>
    <w:p w:rsidR="00070104" w:rsidRDefault="00070104" w:rsidP="00070104">
      <w:pPr>
        <w:pStyle w:val="BodyTextNumbered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D8"/>
      </w:r>
      <w:r>
        <w:rPr>
          <w:rFonts w:ascii="Arial" w:hAnsi="Arial" w:cs="Arial"/>
          <w:sz w:val="24"/>
        </w:rPr>
        <w:t xml:space="preserve"> </w:t>
      </w:r>
      <w:r w:rsidRPr="00381886">
        <w:rPr>
          <w:rFonts w:ascii="Arial" w:hAnsi="Arial" w:cs="Arial"/>
          <w:sz w:val="24"/>
        </w:rPr>
        <w:t xml:space="preserve">Allow </w:t>
      </w:r>
      <w:r>
        <w:rPr>
          <w:rFonts w:ascii="Arial" w:hAnsi="Arial" w:cs="Arial"/>
          <w:sz w:val="24"/>
        </w:rPr>
        <w:t>games to be played i</w:t>
      </w:r>
      <w:r w:rsidRPr="00381886">
        <w:rPr>
          <w:rFonts w:ascii="Arial" w:hAnsi="Arial" w:cs="Arial"/>
          <w:sz w:val="24"/>
        </w:rPr>
        <w:t xml:space="preserve">n the </w:t>
      </w:r>
      <w:r>
        <w:rPr>
          <w:rFonts w:ascii="Arial" w:hAnsi="Arial" w:cs="Arial"/>
          <w:sz w:val="24"/>
          <w:u w:val="single"/>
        </w:rPr>
        <w:t xml:space="preserve">   </w:t>
      </w:r>
      <w:r w:rsidR="00DA754C">
        <w:rPr>
          <w:rFonts w:ascii="Arial" w:hAnsi="Arial" w:cs="Arial"/>
          <w:sz w:val="24"/>
          <w:u w:val="single"/>
        </w:rPr>
        <w:tab/>
      </w:r>
      <w:r w:rsidR="00DA754C">
        <w:rPr>
          <w:rFonts w:ascii="Arial" w:hAnsi="Arial" w:cs="Arial"/>
          <w:sz w:val="24"/>
          <w:u w:val="single"/>
        </w:rPr>
        <w:tab/>
      </w:r>
      <w:r w:rsidR="00DA754C">
        <w:rPr>
          <w:rFonts w:ascii="Arial" w:hAnsi="Arial" w:cs="Arial"/>
          <w:sz w:val="24"/>
          <w:u w:val="single"/>
        </w:rPr>
        <w:tab/>
      </w:r>
      <w:r w:rsidR="00DA754C">
        <w:rPr>
          <w:rFonts w:ascii="Arial" w:hAnsi="Arial" w:cs="Arial"/>
          <w:sz w:val="24"/>
          <w:u w:val="single"/>
        </w:rPr>
        <w:tab/>
      </w:r>
      <w:r w:rsidR="00DA754C">
        <w:rPr>
          <w:rFonts w:ascii="Arial" w:hAnsi="Arial" w:cs="Arial"/>
          <w:sz w:val="24"/>
          <w:u w:val="single"/>
        </w:rPr>
        <w:tab/>
      </w:r>
      <w:r w:rsidR="00DA754C">
        <w:rPr>
          <w:rFonts w:ascii="Arial" w:hAnsi="Arial" w:cs="Arial"/>
          <w:sz w:val="24"/>
          <w:u w:val="single"/>
        </w:rPr>
        <w:tab/>
      </w:r>
      <w:r w:rsidRPr="00381886">
        <w:rPr>
          <w:rFonts w:ascii="Arial" w:hAnsi="Arial" w:cs="Arial"/>
          <w:sz w:val="24"/>
        </w:rPr>
        <w:t>Main</w:t>
      </w:r>
      <w:r>
        <w:rPr>
          <w:rFonts w:ascii="Arial" w:hAnsi="Arial" w:cs="Arial"/>
          <w:sz w:val="24"/>
        </w:rPr>
        <w:t xml:space="preserve"> arena, all 3 days</w:t>
      </w:r>
      <w:r w:rsidRPr="00381886">
        <w:rPr>
          <w:rFonts w:ascii="Arial" w:hAnsi="Arial" w:cs="Arial"/>
          <w:sz w:val="24"/>
        </w:rPr>
        <w:t>.</w:t>
      </w:r>
    </w:p>
    <w:p w:rsidR="00070104" w:rsidRPr="00381886" w:rsidRDefault="00070104" w:rsidP="00070104">
      <w:pPr>
        <w:pStyle w:val="BodyTextNumbered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D8"/>
      </w:r>
      <w:r>
        <w:rPr>
          <w:rFonts w:ascii="Arial" w:hAnsi="Arial" w:cs="Arial"/>
          <w:sz w:val="24"/>
        </w:rPr>
        <w:t xml:space="preserve"> Assist in setup beginning at </w:t>
      </w:r>
      <w:r w:rsidR="00DA754C">
        <w:rPr>
          <w:rFonts w:ascii="Arial" w:hAnsi="Arial" w:cs="Arial"/>
          <w:sz w:val="24"/>
        </w:rPr>
        <w:t>[TIME]</w:t>
      </w:r>
      <w:r>
        <w:rPr>
          <w:rFonts w:ascii="Arial" w:hAnsi="Arial" w:cs="Arial"/>
          <w:sz w:val="24"/>
        </w:rPr>
        <w:t xml:space="preserve"> </w:t>
      </w:r>
      <w:r w:rsidRPr="00381886">
        <w:rPr>
          <w:rFonts w:ascii="Arial" w:hAnsi="Arial" w:cs="Arial"/>
          <w:sz w:val="24"/>
        </w:rPr>
        <w:t>for utilization of the press box and public address system for play by play, announcements, and music at intermissions</w:t>
      </w:r>
      <w:r>
        <w:rPr>
          <w:rFonts w:ascii="Arial" w:hAnsi="Arial" w:cs="Arial"/>
          <w:sz w:val="24"/>
        </w:rPr>
        <w:t>, locker rooms for both teams and officials</w:t>
      </w:r>
      <w:r w:rsidRPr="0038188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Provide 2 tables for T</w:t>
      </w:r>
      <w:r>
        <w:rPr>
          <w:rFonts w:ascii="Arial" w:hAnsi="Arial" w:cs="Arial"/>
          <w:sz w:val="24"/>
        </w:rPr>
        <w:sym w:font="Wingdings" w:char="F0AB"/>
      </w:r>
      <w:r>
        <w:rPr>
          <w:rFonts w:ascii="Arial" w:hAnsi="Arial" w:cs="Arial"/>
          <w:sz w:val="24"/>
        </w:rPr>
        <w:t>CAL merchandise sales.</w:t>
      </w:r>
    </w:p>
    <w:p w:rsidR="00070104" w:rsidRPr="00381886" w:rsidRDefault="00070104" w:rsidP="00070104">
      <w:pPr>
        <w:pStyle w:val="BodyTextNumbered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D8"/>
      </w:r>
      <w:r>
        <w:rPr>
          <w:rFonts w:ascii="Arial" w:hAnsi="Arial" w:cs="Arial"/>
          <w:sz w:val="24"/>
        </w:rPr>
        <w:t xml:space="preserve"> Have, at least, 1 school/u</w:t>
      </w:r>
      <w:r w:rsidRPr="00381886">
        <w:rPr>
          <w:rFonts w:ascii="Arial" w:hAnsi="Arial" w:cs="Arial"/>
          <w:sz w:val="24"/>
        </w:rPr>
        <w:t xml:space="preserve">niversity </w:t>
      </w:r>
      <w:r>
        <w:rPr>
          <w:rFonts w:ascii="Arial" w:hAnsi="Arial" w:cs="Arial"/>
          <w:b/>
          <w:sz w:val="24"/>
        </w:rPr>
        <w:t>Staff person/S</w:t>
      </w:r>
      <w:r w:rsidRPr="007373C1">
        <w:rPr>
          <w:rFonts w:ascii="Arial" w:hAnsi="Arial" w:cs="Arial"/>
          <w:b/>
          <w:sz w:val="24"/>
        </w:rPr>
        <w:t>upervisor</w:t>
      </w:r>
      <w:r w:rsidRPr="00381886">
        <w:rPr>
          <w:rFonts w:ascii="Arial" w:hAnsi="Arial" w:cs="Arial"/>
          <w:sz w:val="24"/>
        </w:rPr>
        <w:t xml:space="preserve"> on duty to assist or direct us to available resources during set up and take down.</w:t>
      </w:r>
      <w:r>
        <w:rPr>
          <w:rFonts w:ascii="Arial" w:hAnsi="Arial" w:cs="Arial"/>
          <w:sz w:val="24"/>
        </w:rPr>
        <w:t xml:space="preserve"> Supervisor shall be able to access and unlock dressing rooms for both, teams and officials, sound booth, maintenance or storage units etc.</w:t>
      </w:r>
      <w:r w:rsidRPr="00381886">
        <w:rPr>
          <w:rFonts w:ascii="Arial" w:hAnsi="Arial" w:cs="Arial"/>
          <w:sz w:val="24"/>
        </w:rPr>
        <w:t xml:space="preserve">  </w:t>
      </w:r>
    </w:p>
    <w:p w:rsidR="00070104" w:rsidRDefault="00070104" w:rsidP="00070104">
      <w:pPr>
        <w:pStyle w:val="BodyTextNumbered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D8"/>
      </w:r>
      <w:r>
        <w:rPr>
          <w:rFonts w:ascii="Arial" w:hAnsi="Arial" w:cs="Arial"/>
          <w:sz w:val="24"/>
        </w:rPr>
        <w:t xml:space="preserve"> Have the school’s staff members (18yrs of age or older) assist in charging</w:t>
      </w:r>
      <w:r w:rsidRPr="00381886">
        <w:rPr>
          <w:rFonts w:ascii="Arial" w:hAnsi="Arial" w:cs="Arial"/>
          <w:sz w:val="24"/>
        </w:rPr>
        <w:t xml:space="preserve"> admission for the events (based on T</w:t>
      </w:r>
      <w:r w:rsidRPr="00381886">
        <w:rPr>
          <w:rFonts w:ascii="Arial" w:hAnsi="Arial" w:cs="Arial"/>
          <w:sz w:val="24"/>
        </w:rPr>
        <w:sym w:font="Wingdings" w:char="F0AB"/>
      </w:r>
      <w:r w:rsidRPr="00381886">
        <w:rPr>
          <w:rFonts w:ascii="Arial" w:hAnsi="Arial" w:cs="Arial"/>
          <w:sz w:val="24"/>
        </w:rPr>
        <w:t xml:space="preserve">CAL </w:t>
      </w:r>
      <w:r>
        <w:rPr>
          <w:rFonts w:ascii="Arial" w:hAnsi="Arial" w:cs="Arial"/>
          <w:sz w:val="24"/>
        </w:rPr>
        <w:t xml:space="preserve">tournament rates) at the </w:t>
      </w:r>
      <w:r w:rsidRPr="00381886">
        <w:rPr>
          <w:rFonts w:ascii="Arial" w:hAnsi="Arial" w:cs="Arial"/>
          <w:sz w:val="24"/>
        </w:rPr>
        <w:t>gate/box office. (T</w:t>
      </w:r>
      <w:r w:rsidRPr="00381886">
        <w:rPr>
          <w:rFonts w:ascii="Arial" w:hAnsi="Arial" w:cs="Arial"/>
          <w:sz w:val="24"/>
        </w:rPr>
        <w:sym w:font="Wingdings" w:char="F0AB"/>
      </w:r>
      <w:r w:rsidRPr="00381886">
        <w:rPr>
          <w:rFonts w:ascii="Arial" w:hAnsi="Arial" w:cs="Arial"/>
          <w:sz w:val="24"/>
        </w:rPr>
        <w:t>CAL reserves the right to retain all proceeds from ticket sales).</w:t>
      </w:r>
    </w:p>
    <w:p w:rsidR="00070104" w:rsidRDefault="00070104" w:rsidP="00070104">
      <w:pPr>
        <w:pStyle w:val="BodyTextNumbered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D8"/>
      </w:r>
      <w:r>
        <w:rPr>
          <w:rFonts w:ascii="Arial" w:hAnsi="Arial" w:cs="Arial"/>
          <w:sz w:val="24"/>
        </w:rPr>
        <w:t>Provide an announcer (approved script/guide provided by T</w:t>
      </w:r>
      <w:r>
        <w:rPr>
          <w:rFonts w:ascii="Arial" w:hAnsi="Arial" w:cs="Arial"/>
          <w:sz w:val="24"/>
        </w:rPr>
        <w:sym w:font="Wingdings" w:char="F0AB"/>
      </w:r>
      <w:r>
        <w:rPr>
          <w:rFonts w:ascii="Arial" w:hAnsi="Arial" w:cs="Arial"/>
          <w:sz w:val="24"/>
        </w:rPr>
        <w:t>CAL) for every game all 3 days in the</w:t>
      </w:r>
      <w:r>
        <w:rPr>
          <w:rFonts w:ascii="Arial" w:hAnsi="Arial" w:cs="Arial"/>
          <w:sz w:val="24"/>
          <w:u w:val="single"/>
        </w:rPr>
        <w:tab/>
      </w:r>
      <w:r w:rsidR="00DA754C">
        <w:rPr>
          <w:rFonts w:ascii="Arial" w:hAnsi="Arial" w:cs="Arial"/>
          <w:sz w:val="24"/>
          <w:u w:val="single"/>
        </w:rPr>
        <w:tab/>
      </w:r>
      <w:r w:rsidR="00DA754C">
        <w:rPr>
          <w:rFonts w:ascii="Arial" w:hAnsi="Arial" w:cs="Arial"/>
          <w:sz w:val="24"/>
          <w:u w:val="single"/>
        </w:rPr>
        <w:tab/>
      </w:r>
      <w:r w:rsidR="00DA754C">
        <w:rPr>
          <w:rFonts w:ascii="Arial" w:hAnsi="Arial" w:cs="Arial"/>
          <w:sz w:val="24"/>
          <w:u w:val="single"/>
        </w:rPr>
        <w:tab/>
      </w:r>
      <w:r w:rsidR="00DA754C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Main Arena. </w:t>
      </w:r>
      <w:proofErr w:type="gramStart"/>
      <w:r>
        <w:rPr>
          <w:rFonts w:ascii="Arial" w:hAnsi="Arial" w:cs="Arial"/>
          <w:sz w:val="24"/>
        </w:rPr>
        <w:t xml:space="preserve">Paid </w:t>
      </w:r>
      <w:r w:rsidR="00DA754C">
        <w:rPr>
          <w:rFonts w:ascii="Arial" w:hAnsi="Arial" w:cs="Arial"/>
          <w:sz w:val="24"/>
        </w:rPr>
        <w:t>[RATE OF PAY]</w:t>
      </w:r>
      <w:r>
        <w:rPr>
          <w:rFonts w:ascii="Arial" w:hAnsi="Arial" w:cs="Arial"/>
          <w:sz w:val="24"/>
        </w:rPr>
        <w:t xml:space="preserve"> per game.</w:t>
      </w:r>
      <w:proofErr w:type="gramEnd"/>
    </w:p>
    <w:p w:rsidR="00070104" w:rsidRPr="00381886" w:rsidRDefault="00070104" w:rsidP="00070104">
      <w:pPr>
        <w:pStyle w:val="BodyTextNumbered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D8"/>
      </w:r>
      <w:r>
        <w:rPr>
          <w:rFonts w:ascii="Arial" w:hAnsi="Arial" w:cs="Arial"/>
          <w:sz w:val="24"/>
        </w:rPr>
        <w:t xml:space="preserve"> </w:t>
      </w:r>
      <w:r w:rsidRPr="00381886">
        <w:rPr>
          <w:rFonts w:ascii="Arial" w:hAnsi="Arial" w:cs="Arial"/>
          <w:sz w:val="24"/>
        </w:rPr>
        <w:t>Allow posting of the T</w:t>
      </w:r>
      <w:r w:rsidRPr="00381886">
        <w:rPr>
          <w:rFonts w:ascii="Arial" w:hAnsi="Arial" w:cs="Arial"/>
          <w:sz w:val="24"/>
        </w:rPr>
        <w:sym w:font="Wingdings" w:char="F0AB"/>
      </w:r>
      <w:r w:rsidRPr="00381886">
        <w:rPr>
          <w:rFonts w:ascii="Arial" w:hAnsi="Arial" w:cs="Arial"/>
          <w:sz w:val="24"/>
        </w:rPr>
        <w:t>CAL banner</w:t>
      </w:r>
      <w:r>
        <w:rPr>
          <w:rFonts w:ascii="Arial" w:hAnsi="Arial" w:cs="Arial"/>
          <w:sz w:val="24"/>
        </w:rPr>
        <w:t>s and signage inside and outside of the main entrance of the arena</w:t>
      </w:r>
      <w:r w:rsidRPr="00381886">
        <w:rPr>
          <w:rFonts w:ascii="Arial" w:hAnsi="Arial" w:cs="Arial"/>
          <w:sz w:val="24"/>
        </w:rPr>
        <w:t xml:space="preserve">. </w:t>
      </w:r>
    </w:p>
    <w:p w:rsidR="00070104" w:rsidRPr="00381886" w:rsidRDefault="00070104" w:rsidP="00070104">
      <w:pPr>
        <w:pStyle w:val="BodyTextNumbered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D8"/>
      </w:r>
      <w:r>
        <w:rPr>
          <w:rFonts w:ascii="Arial" w:hAnsi="Arial" w:cs="Arial"/>
          <w:sz w:val="24"/>
        </w:rPr>
        <w:t xml:space="preserve"> Allow for T</w:t>
      </w:r>
      <w:r>
        <w:rPr>
          <w:rFonts w:ascii="Arial" w:hAnsi="Arial" w:cs="Arial"/>
          <w:sz w:val="24"/>
        </w:rPr>
        <w:sym w:font="Wingdings" w:char="F0AB"/>
      </w:r>
      <w:r>
        <w:rPr>
          <w:rFonts w:ascii="Arial" w:hAnsi="Arial" w:cs="Arial"/>
          <w:sz w:val="24"/>
        </w:rPr>
        <w:t>CAL approved media, partners, and</w:t>
      </w:r>
      <w:r w:rsidRPr="00381886">
        <w:rPr>
          <w:rFonts w:ascii="Arial" w:hAnsi="Arial" w:cs="Arial"/>
          <w:sz w:val="24"/>
        </w:rPr>
        <w:t xml:space="preserve"> videographers to </w:t>
      </w:r>
      <w:r>
        <w:rPr>
          <w:rFonts w:ascii="Arial" w:hAnsi="Arial" w:cs="Arial"/>
          <w:sz w:val="24"/>
        </w:rPr>
        <w:t xml:space="preserve">utilize a press table, </w:t>
      </w:r>
      <w:r w:rsidRPr="00381886">
        <w:rPr>
          <w:rFonts w:ascii="Arial" w:hAnsi="Arial" w:cs="Arial"/>
          <w:sz w:val="24"/>
        </w:rPr>
        <w:t xml:space="preserve">film games, </w:t>
      </w:r>
      <w:r>
        <w:rPr>
          <w:rFonts w:ascii="Arial" w:hAnsi="Arial" w:cs="Arial"/>
          <w:sz w:val="24"/>
        </w:rPr>
        <w:t>and interview fans.</w:t>
      </w:r>
    </w:p>
    <w:p w:rsidR="00070104" w:rsidRPr="00381886" w:rsidRDefault="00070104" w:rsidP="00070104">
      <w:pPr>
        <w:pStyle w:val="BodyTextNumbered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D8"/>
      </w:r>
      <w:r>
        <w:rPr>
          <w:rFonts w:ascii="Arial" w:hAnsi="Arial" w:cs="Arial"/>
          <w:sz w:val="24"/>
        </w:rPr>
        <w:t xml:space="preserve"> Provide </w:t>
      </w:r>
      <w:r>
        <w:rPr>
          <w:rFonts w:ascii="Arial" w:hAnsi="Arial" w:cs="Arial"/>
          <w:b/>
          <w:sz w:val="24"/>
        </w:rPr>
        <w:t>Co</w:t>
      </w:r>
      <w:r w:rsidRPr="007373C1">
        <w:rPr>
          <w:rFonts w:ascii="Arial" w:hAnsi="Arial" w:cs="Arial"/>
          <w:b/>
          <w:sz w:val="24"/>
        </w:rPr>
        <w:t>ncessions</w:t>
      </w:r>
      <w:r>
        <w:rPr>
          <w:rFonts w:ascii="Arial" w:hAnsi="Arial" w:cs="Arial"/>
          <w:sz w:val="24"/>
        </w:rPr>
        <w:t xml:space="preserve"> (All</w:t>
      </w:r>
      <w:r w:rsidRPr="00381886">
        <w:rPr>
          <w:rFonts w:ascii="Arial" w:hAnsi="Arial" w:cs="Arial"/>
          <w:sz w:val="24"/>
        </w:rPr>
        <w:t xml:space="preserve"> proceeds from concessions will be retained by the </w:t>
      </w:r>
      <w:r>
        <w:rPr>
          <w:rFonts w:ascii="Arial" w:hAnsi="Arial" w:cs="Arial"/>
          <w:sz w:val="24"/>
        </w:rPr>
        <w:t>Host School/University</w:t>
      </w:r>
      <w:r w:rsidRPr="00381886">
        <w:rPr>
          <w:rFonts w:ascii="Arial" w:hAnsi="Arial" w:cs="Arial"/>
          <w:sz w:val="24"/>
        </w:rPr>
        <w:t>).</w:t>
      </w:r>
    </w:p>
    <w:p w:rsidR="00070104" w:rsidRPr="00381886" w:rsidRDefault="00070104" w:rsidP="00070104">
      <w:pPr>
        <w:pStyle w:val="BodyTextNumbered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D8"/>
      </w:r>
      <w:r>
        <w:rPr>
          <w:rFonts w:ascii="Arial" w:hAnsi="Arial" w:cs="Arial"/>
          <w:sz w:val="24"/>
        </w:rPr>
        <w:t xml:space="preserve"> </w:t>
      </w:r>
      <w:r w:rsidRPr="00381886">
        <w:rPr>
          <w:rFonts w:ascii="Arial" w:hAnsi="Arial" w:cs="Arial"/>
          <w:sz w:val="24"/>
        </w:rPr>
        <w:t>Provide</w:t>
      </w:r>
      <w:r>
        <w:rPr>
          <w:rFonts w:ascii="Arial" w:hAnsi="Arial" w:cs="Arial"/>
          <w:b/>
          <w:sz w:val="24"/>
        </w:rPr>
        <w:t xml:space="preserve"> S</w:t>
      </w:r>
      <w:r w:rsidRPr="007373C1">
        <w:rPr>
          <w:rFonts w:ascii="Arial" w:hAnsi="Arial" w:cs="Arial"/>
          <w:b/>
          <w:sz w:val="24"/>
        </w:rPr>
        <w:t>ecurity</w:t>
      </w:r>
      <w:r>
        <w:rPr>
          <w:rFonts w:ascii="Arial" w:hAnsi="Arial" w:cs="Arial"/>
          <w:sz w:val="24"/>
        </w:rPr>
        <w:t>: 1-2 licensed security professionals/guards for the duration of games (include in usage fees below or attach a separate fee schedule).</w:t>
      </w:r>
    </w:p>
    <w:p w:rsidR="00070104" w:rsidRDefault="00070104" w:rsidP="00070104">
      <w:pPr>
        <w:pStyle w:val="BodyTextNumbered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D8"/>
      </w:r>
      <w:r>
        <w:rPr>
          <w:rFonts w:ascii="Arial" w:hAnsi="Arial" w:cs="Arial"/>
          <w:b/>
          <w:sz w:val="24"/>
        </w:rPr>
        <w:t>Certified Trainer(s)</w:t>
      </w:r>
      <w:r>
        <w:rPr>
          <w:rFonts w:ascii="Arial" w:hAnsi="Arial" w:cs="Arial"/>
          <w:sz w:val="24"/>
        </w:rPr>
        <w:t xml:space="preserve">: Trainer(s) will need to be at each site all 3 days between the hours of 8:00am and 6:00pm on Thursday, and 8:00am to 9:00pm on Friday and Saturday. </w:t>
      </w:r>
    </w:p>
    <w:p w:rsidR="00070104" w:rsidRDefault="00070104" w:rsidP="00070104">
      <w:pPr>
        <w:pStyle w:val="BodyTextNumbered"/>
        <w:numPr>
          <w:ilvl w:val="0"/>
          <w:numId w:val="0"/>
        </w:numPr>
        <w:ind w:left="360"/>
        <w:rPr>
          <w:b/>
          <w:sz w:val="24"/>
        </w:rPr>
      </w:pPr>
      <w:r w:rsidRPr="00621D3A">
        <w:rPr>
          <w:b/>
          <w:sz w:val="24"/>
        </w:rPr>
        <w:t xml:space="preserve">Note: </w:t>
      </w:r>
      <w:r>
        <w:rPr>
          <w:b/>
          <w:sz w:val="24"/>
        </w:rPr>
        <w:t>Upon receipt of these guidelines please sign and submit to state office within 24 hours.</w:t>
      </w:r>
    </w:p>
    <w:p w:rsidR="00070104" w:rsidRDefault="00070104" w:rsidP="00070104">
      <w:pPr>
        <w:pStyle w:val="BodyTextNumbered"/>
        <w:numPr>
          <w:ilvl w:val="0"/>
          <w:numId w:val="0"/>
        </w:numPr>
        <w:ind w:left="720" w:hanging="360"/>
      </w:pPr>
      <w:r w:rsidRPr="007C0B77">
        <w:rPr>
          <w:b/>
        </w:rPr>
        <w:t>Total Proposed Usage Fee $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 xml:space="preserve"> (If facilities are being donated please leave blank).</w:t>
      </w:r>
      <w:r w:rsidRPr="007C0B77">
        <w:rPr>
          <w:b/>
        </w:rPr>
        <w:t xml:space="preserve"> </w:t>
      </w:r>
    </w:p>
    <w:p w:rsidR="00070104" w:rsidRDefault="00070104" w:rsidP="00070104">
      <w:pPr>
        <w:pStyle w:val="BodyTextNumbered"/>
        <w:numPr>
          <w:ilvl w:val="0"/>
          <w:numId w:val="0"/>
        </w:numPr>
        <w:ind w:left="360"/>
      </w:pPr>
      <w:r>
        <w:t>Is the stated fee above a</w:t>
      </w:r>
      <w:r w:rsidRPr="007C0B77">
        <w:t xml:space="preserve">ll </w:t>
      </w:r>
      <w:r>
        <w:t>i</w:t>
      </w:r>
      <w:r w:rsidRPr="007C0B77">
        <w:t>nclusive</w:t>
      </w:r>
      <w:r>
        <w:t xml:space="preserve"> of custodial, security, ER services? If not, please notate additional amounts below. Please attach any invoices or additional fee schedules to this form, thank you.</w:t>
      </w:r>
    </w:p>
    <w:p w:rsidR="00070104" w:rsidRDefault="00070104" w:rsidP="00070104">
      <w:pPr>
        <w:pStyle w:val="BodyTextNumbered"/>
        <w:numPr>
          <w:ilvl w:val="0"/>
          <w:numId w:val="0"/>
        </w:numPr>
        <w:rPr>
          <w:u w:val="single"/>
        </w:rPr>
      </w:pPr>
      <w:r>
        <w:t xml:space="preserve">NOTES: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0104" w:rsidRDefault="00070104" w:rsidP="00070104">
      <w:pPr>
        <w:pStyle w:val="BodyTextNumbered"/>
        <w:numPr>
          <w:ilvl w:val="0"/>
          <w:numId w:val="0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0104" w:rsidRPr="00FF0EAB" w:rsidRDefault="00070104" w:rsidP="00070104">
      <w:pPr>
        <w:ind w:left="5760" w:hanging="5760"/>
        <w:rPr>
          <w:u w:val="single"/>
        </w:rPr>
      </w:pPr>
      <w:r>
        <w:rPr>
          <w:b/>
        </w:rPr>
        <w:t>T</w:t>
      </w:r>
      <w:r w:rsidRPr="007C0B77">
        <w:rPr>
          <w:b/>
        </w:rPr>
        <w:t xml:space="preserve">he above guidelines correctly set forth the understanding of, </w:t>
      </w:r>
      <w:r>
        <w:rPr>
          <w:u w:val="single"/>
        </w:rPr>
        <w:tab/>
      </w:r>
      <w:r w:rsidR="00CA0F00">
        <w:rPr>
          <w:u w:val="single"/>
        </w:rPr>
        <w:tab/>
      </w:r>
      <w:r w:rsidR="00B23FC1">
        <w:rPr>
          <w:u w:val="single"/>
        </w:rPr>
        <w:tab/>
      </w:r>
      <w:r w:rsidR="00B23FC1">
        <w:rPr>
          <w:u w:val="single"/>
        </w:rPr>
        <w:tab/>
      </w:r>
      <w:r w:rsidR="00B23FC1">
        <w:rPr>
          <w:u w:val="single"/>
        </w:rPr>
        <w:tab/>
      </w:r>
      <w:r w:rsidR="00B23FC1">
        <w:rPr>
          <w:u w:val="single"/>
        </w:rPr>
        <w:tab/>
      </w:r>
      <w:r>
        <w:rPr>
          <w:u w:val="single"/>
        </w:rPr>
        <w:tab/>
        <w:t xml:space="preserve">          </w:t>
      </w:r>
      <w:r w:rsidR="00CA0F00">
        <w:rPr>
          <w:u w:val="single"/>
        </w:rPr>
        <w:t xml:space="preserve">           </w:t>
      </w:r>
      <w:r w:rsidR="00B23FC1">
        <w:rPr>
          <w:u w:val="single"/>
        </w:rPr>
        <w:t xml:space="preserve">      </w:t>
      </w:r>
      <w:r>
        <w:t>(Host Facility).</w:t>
      </w:r>
    </w:p>
    <w:p w:rsidR="00070104" w:rsidRDefault="00070104" w:rsidP="00070104">
      <w:r>
        <w:t>By signing below, I agree to the terms herein and to provide a safe facility for your student athletes.</w:t>
      </w:r>
    </w:p>
    <w:p w:rsidR="00070104" w:rsidRPr="00FF0EAB" w:rsidRDefault="00070104" w:rsidP="0007010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Print name &amp; Title of Authorized Representative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 xml:space="preserve">Date </w:t>
      </w:r>
    </w:p>
    <w:sectPr w:rsidR="00070104" w:rsidRPr="00FF0EAB" w:rsidSect="00CF49B8">
      <w:footerReference w:type="default" r:id="rId12"/>
      <w:headerReference w:type="first" r:id="rId13"/>
      <w:footerReference w:type="first" r:id="rId14"/>
      <w:pgSz w:w="12240" w:h="15840"/>
      <w:pgMar w:top="540" w:right="900" w:bottom="108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4B" w:rsidRDefault="0031434B" w:rsidP="00D30BF9">
      <w:pPr>
        <w:spacing w:after="0" w:line="240" w:lineRule="auto"/>
      </w:pPr>
      <w:r>
        <w:separator/>
      </w:r>
    </w:p>
  </w:endnote>
  <w:endnote w:type="continuationSeparator" w:id="0">
    <w:p w:rsidR="0031434B" w:rsidRDefault="0031434B" w:rsidP="00D3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50305040509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6C" w:rsidRDefault="00CD2CB5" w:rsidP="000E0D6C">
    <w:pPr>
      <w:pStyle w:val="Footer"/>
      <w:tabs>
        <w:tab w:val="clear" w:pos="4680"/>
        <w:tab w:val="clear" w:pos="9360"/>
        <w:tab w:val="left" w:pos="5220"/>
      </w:tabs>
    </w:pPr>
    <w:r>
      <w:rPr>
        <w:noProof/>
      </w:rPr>
      <w:pict>
        <v:group id="_x0000_s1049" style="position:absolute;margin-left:22.25pt;margin-top:6.3pt;width:580.05pt;height:27.35pt;z-index:251665408;mso-position-horizontal-relative:page;mso-position-vertical-relative:line" coordorigin="321,14850" coordsize="11601,547">
          <v:rect id="_x0000_s1050" style="position:absolute;left:374;top:14903;width:9346;height:432;mso-position-horizontal-relative:page;mso-position-vertical:center;mso-position-vertical-relative:bottom-margin-area" o:allowincell="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next-textbox:#_x0000_s1050">
              <w:txbxContent>
                <w:p w:rsidR="00215C4A" w:rsidRPr="00FD3039" w:rsidRDefault="00215C4A" w:rsidP="00215C4A">
                  <w:pPr>
                    <w:pStyle w:val="Footer"/>
                    <w:jc w:val="right"/>
                    <w:rPr>
                      <w:rFonts w:ascii="Script MT Bold" w:hAnsi="Script MT Bold"/>
                      <w:color w:val="FFFFFF" w:themeColor="background1"/>
                      <w:spacing w:val="60"/>
                    </w:rPr>
                  </w:pPr>
                  <w:r w:rsidRPr="00FD3039">
                    <w:rPr>
                      <w:rFonts w:ascii="Script MT Bold" w:hAnsi="Script MT Bold"/>
                      <w:color w:val="FFFFFF" w:themeColor="background1"/>
                      <w:spacing w:val="60"/>
                    </w:rPr>
                    <w:t>God’s Standard is… Excellence!</w:t>
                  </w:r>
                </w:p>
                <w:p w:rsidR="00215C4A" w:rsidRPr="000E0D6C" w:rsidRDefault="00215C4A" w:rsidP="00215C4A">
                  <w:pPr>
                    <w:pStyle w:val="Header"/>
                    <w:rPr>
                      <w:color w:val="FFFFFF"/>
                    </w:rPr>
                  </w:pPr>
                </w:p>
              </w:txbxContent>
            </v:textbox>
          </v:rect>
          <v:rect id="_x0000_s1051" style="position:absolute;left:9763;top:14903;width:2102;height:432;mso-position-horizontal-relative:page;mso-position-vertical:center;mso-position-vertical-relative:bottom-margin-area" o:allowincell="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next-textbox:#_x0000_s1051">
              <w:txbxContent>
                <w:p w:rsidR="00215C4A" w:rsidRPr="00FD3039" w:rsidRDefault="00215C4A" w:rsidP="00215C4A">
                  <w:pPr>
                    <w:pStyle w:val="Footer"/>
                    <w:rPr>
                      <w:color w:val="FFFFFF" w:themeColor="background1"/>
                    </w:rPr>
                  </w:pPr>
                  <w:r w:rsidRPr="00FD3039">
                    <w:rPr>
                      <w:color w:val="FFFFFF" w:themeColor="background1"/>
                    </w:rPr>
                    <w:t xml:space="preserve">Page </w:t>
                  </w:r>
                  <w:r w:rsidR="00CD2CB5" w:rsidRPr="00FD3039">
                    <w:rPr>
                      <w:color w:val="FFFFFF" w:themeColor="background1"/>
                    </w:rPr>
                    <w:fldChar w:fldCharType="begin"/>
                  </w:r>
                  <w:r w:rsidRPr="00FD3039">
                    <w:rPr>
                      <w:color w:val="FFFFFF" w:themeColor="background1"/>
                    </w:rPr>
                    <w:instrText xml:space="preserve"> PAGE   \* MERGEFORMAT </w:instrText>
                  </w:r>
                  <w:r w:rsidR="00CD2CB5" w:rsidRPr="00FD3039">
                    <w:rPr>
                      <w:color w:val="FFFFFF" w:themeColor="background1"/>
                    </w:rPr>
                    <w:fldChar w:fldCharType="separate"/>
                  </w:r>
                  <w:r w:rsidR="00957B46">
                    <w:rPr>
                      <w:noProof/>
                      <w:color w:val="FFFFFF" w:themeColor="background1"/>
                    </w:rPr>
                    <w:t>2</w:t>
                  </w:r>
                  <w:r w:rsidR="00CD2CB5" w:rsidRPr="00FD3039"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F9" w:rsidRDefault="00CD2CB5">
    <w:pPr>
      <w:pStyle w:val="Footer"/>
    </w:pPr>
    <w:r>
      <w:rPr>
        <w:noProof/>
      </w:rPr>
      <w:pict>
        <v:group id="_x0000_s1043" style="position:absolute;margin-left:13.1pt;margin-top:4.95pt;width:580.05pt;height:27.35pt;z-index:251664384;mso-position-horizontal-relative:page;mso-position-vertical-relative:line" coordorigin="321,14850" coordsize="11601,547">
          <v:rect id="_x0000_s1044" style="position:absolute;left:374;top:14903;width:9346;height:432;mso-position-horizontal-relative:page;mso-position-vertical:center;mso-position-vertical-relative:bottom-margin-area" o:allowincell="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next-textbox:#_x0000_s1044">
              <w:txbxContent>
                <w:p w:rsidR="00CB3C50" w:rsidRPr="00FD3039" w:rsidRDefault="00CB3C50" w:rsidP="00CB3C50">
                  <w:pPr>
                    <w:pStyle w:val="Footer"/>
                    <w:jc w:val="right"/>
                    <w:rPr>
                      <w:rFonts w:ascii="Script MT Bold" w:hAnsi="Script MT Bold"/>
                      <w:color w:val="FFFFFF" w:themeColor="background1"/>
                      <w:spacing w:val="60"/>
                    </w:rPr>
                  </w:pPr>
                  <w:r w:rsidRPr="00FD3039">
                    <w:rPr>
                      <w:rFonts w:ascii="Script MT Bold" w:hAnsi="Script MT Bold"/>
                      <w:color w:val="FFFFFF" w:themeColor="background1"/>
                      <w:spacing w:val="60"/>
                    </w:rPr>
                    <w:t>God’s Standard is… Excellence!</w:t>
                  </w:r>
                </w:p>
                <w:p w:rsidR="00CB3C50" w:rsidRPr="000E0D6C" w:rsidRDefault="00CB3C50" w:rsidP="00CB3C50">
                  <w:pPr>
                    <w:pStyle w:val="Header"/>
                    <w:rPr>
                      <w:color w:val="FFFFFF"/>
                    </w:rPr>
                  </w:pPr>
                </w:p>
              </w:txbxContent>
            </v:textbox>
          </v:rect>
          <v:rect id="_x0000_s1045" style="position:absolute;left:9763;top:14903;width:2102;height:432;mso-position-horizontal-relative:page;mso-position-vertical:center;mso-position-vertical-relative:bottom-margin-area" o:allowincell="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next-textbox:#_x0000_s1045">
              <w:txbxContent>
                <w:p w:rsidR="00CB3C50" w:rsidRPr="00FD3039" w:rsidRDefault="00CB3C50" w:rsidP="00CB3C50">
                  <w:pPr>
                    <w:pStyle w:val="Footer"/>
                    <w:rPr>
                      <w:color w:val="FFFFFF" w:themeColor="background1"/>
                    </w:rPr>
                  </w:pPr>
                  <w:r w:rsidRPr="00FD3039">
                    <w:rPr>
                      <w:color w:val="FFFFFF" w:themeColor="background1"/>
                    </w:rPr>
                    <w:t xml:space="preserve">Page </w:t>
                  </w:r>
                  <w:r w:rsidR="00CD2CB5" w:rsidRPr="00FD3039">
                    <w:rPr>
                      <w:color w:val="FFFFFF" w:themeColor="background1"/>
                    </w:rPr>
                    <w:fldChar w:fldCharType="begin"/>
                  </w:r>
                  <w:r w:rsidRPr="00FD3039">
                    <w:rPr>
                      <w:color w:val="FFFFFF" w:themeColor="background1"/>
                    </w:rPr>
                    <w:instrText xml:space="preserve"> PAGE   \* MERGEFORMAT </w:instrText>
                  </w:r>
                  <w:r w:rsidR="00CD2CB5" w:rsidRPr="00FD3039">
                    <w:rPr>
                      <w:color w:val="FFFFFF" w:themeColor="background1"/>
                    </w:rPr>
                    <w:fldChar w:fldCharType="separate"/>
                  </w:r>
                  <w:r w:rsidR="00957B46">
                    <w:rPr>
                      <w:noProof/>
                      <w:color w:val="FFFFFF" w:themeColor="background1"/>
                    </w:rPr>
                    <w:t>1</w:t>
                  </w:r>
                  <w:r w:rsidR="00CD2CB5" w:rsidRPr="00FD3039"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4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4B" w:rsidRDefault="0031434B" w:rsidP="00D30BF9">
      <w:pPr>
        <w:spacing w:after="0" w:line="240" w:lineRule="auto"/>
      </w:pPr>
      <w:r>
        <w:separator/>
      </w:r>
    </w:p>
  </w:footnote>
  <w:footnote w:type="continuationSeparator" w:id="0">
    <w:p w:rsidR="0031434B" w:rsidRDefault="0031434B" w:rsidP="00D3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B8" w:rsidRDefault="002B0302" w:rsidP="00CF49B8">
    <w:pPr>
      <w:pStyle w:val="Header"/>
      <w:jc w:val="center"/>
      <w:rPr>
        <w:rFonts w:ascii="Times New Roman" w:hAnsi="Times New Roman"/>
        <w:sz w:val="28"/>
        <w:szCs w:val="28"/>
      </w:rPr>
    </w:pPr>
    <w:r w:rsidRPr="008107F3">
      <w:rPr>
        <w:rFonts w:ascii="Times New Roman" w:hAnsi="Times New Roman"/>
        <w:sz w:val="28"/>
        <w:szCs w:val="28"/>
      </w:rPr>
      <w:t>TEXAS CHRISTIAN ATHLETIC LEAGUE</w:t>
    </w:r>
  </w:p>
  <w:p w:rsidR="00CF49B8" w:rsidRDefault="00CF49B8" w:rsidP="00CF49B8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Cambria" w:hAnsi="Cambria"/>
      </w:rPr>
      <w:tab/>
    </w:r>
    <w:r w:rsidR="002B0302" w:rsidRPr="00237694">
      <w:rPr>
        <w:rFonts w:ascii="Cambria" w:hAnsi="Cambria"/>
      </w:rPr>
      <w:t>6401 Bandera Rd. San Antonio, TX 78238</w:t>
    </w:r>
    <w:r w:rsidR="002B0302" w:rsidRPr="00237694">
      <w:rPr>
        <w:rFonts w:ascii="Cambria" w:hAnsi="Cambria"/>
      </w:rPr>
      <w:tab/>
    </w:r>
    <w:r>
      <w:rPr>
        <w:rFonts w:ascii="Cambria" w:hAnsi="Cambria"/>
      </w:rPr>
      <w:t xml:space="preserve"> </w:t>
    </w:r>
  </w:p>
  <w:p w:rsidR="002B0302" w:rsidRPr="00CF49B8" w:rsidRDefault="00CF49B8" w:rsidP="00CF49B8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Cambria" w:hAnsi="Cambria"/>
      </w:rPr>
      <w:t xml:space="preserve">Office 210.522.1466   </w:t>
    </w:r>
    <w:r w:rsidR="002B0302" w:rsidRPr="00237694">
      <w:rPr>
        <w:rFonts w:ascii="Cambria" w:hAnsi="Cambria"/>
      </w:rPr>
      <w:t>Fax 210.522.1466</w:t>
    </w:r>
  </w:p>
  <w:p w:rsidR="002B0302" w:rsidRDefault="00CD2CB5" w:rsidP="00CF49B8">
    <w:pPr>
      <w:spacing w:after="0"/>
      <w:jc w:val="center"/>
    </w:pPr>
    <w:hyperlink r:id="rId1" w:history="1">
      <w:r w:rsidR="002B0302" w:rsidRPr="00F2585C">
        <w:rPr>
          <w:rStyle w:val="Hyperlink"/>
          <w:rFonts w:ascii="Cambria" w:hAnsi="Cambria"/>
        </w:rPr>
        <w:t>WWW.T-CAL.ORG</w:t>
      </w:r>
    </w:hyperlink>
  </w:p>
  <w:p w:rsidR="00D30BF9" w:rsidRPr="00CF49B8" w:rsidRDefault="002B0302" w:rsidP="00CF49B8">
    <w:pPr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Cambria" w:hAnsi="Cambria"/>
      </w:rPr>
      <w:t>TEAMTCAL@GMAIL.COM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F6EE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44103A2"/>
    <w:multiLevelType w:val="singleLevel"/>
    <w:tmpl w:val="FAC4E8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3">
    <w:nsid w:val="25DD4F32"/>
    <w:multiLevelType w:val="hybridMultilevel"/>
    <w:tmpl w:val="685AB98C"/>
    <w:lvl w:ilvl="0" w:tplc="AF028F12">
      <w:start w:val="1"/>
      <w:numFmt w:val="decimal"/>
      <w:pStyle w:val="BodyTextNumbered"/>
      <w:lvlText w:val="%1."/>
      <w:lvlJc w:val="left"/>
      <w:pPr>
        <w:tabs>
          <w:tab w:val="num" w:pos="720"/>
        </w:tabs>
        <w:ind w:left="720" w:hanging="360"/>
      </w:pPr>
    </w:lvl>
    <w:lvl w:ilvl="1" w:tplc="D7709F52">
      <w:start w:val="1"/>
      <w:numFmt w:val="lowerLetter"/>
      <w:pStyle w:val="BodyTextNumbered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15C50"/>
    <w:multiLevelType w:val="hybridMultilevel"/>
    <w:tmpl w:val="4C4A10F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599515E"/>
    <w:multiLevelType w:val="hybridMultilevel"/>
    <w:tmpl w:val="160E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0BF9"/>
    <w:rsid w:val="00034BD5"/>
    <w:rsid w:val="000520CC"/>
    <w:rsid w:val="00056A66"/>
    <w:rsid w:val="00070104"/>
    <w:rsid w:val="000719FD"/>
    <w:rsid w:val="000A5080"/>
    <w:rsid w:val="000C2829"/>
    <w:rsid w:val="000D79B5"/>
    <w:rsid w:val="000E0619"/>
    <w:rsid w:val="000E0D6C"/>
    <w:rsid w:val="000F02AB"/>
    <w:rsid w:val="00112955"/>
    <w:rsid w:val="00121754"/>
    <w:rsid w:val="00122B9B"/>
    <w:rsid w:val="0013485F"/>
    <w:rsid w:val="00185B2D"/>
    <w:rsid w:val="0018751F"/>
    <w:rsid w:val="00190E6D"/>
    <w:rsid w:val="001B3999"/>
    <w:rsid w:val="001D0DF0"/>
    <w:rsid w:val="00215C4A"/>
    <w:rsid w:val="00222CC5"/>
    <w:rsid w:val="00234467"/>
    <w:rsid w:val="00261C2D"/>
    <w:rsid w:val="00267FB6"/>
    <w:rsid w:val="00287E57"/>
    <w:rsid w:val="00297BB0"/>
    <w:rsid w:val="002A622B"/>
    <w:rsid w:val="002A6E4E"/>
    <w:rsid w:val="002B0302"/>
    <w:rsid w:val="002B5A79"/>
    <w:rsid w:val="002D43FF"/>
    <w:rsid w:val="002E2904"/>
    <w:rsid w:val="002E6969"/>
    <w:rsid w:val="002F6EA6"/>
    <w:rsid w:val="0030707A"/>
    <w:rsid w:val="00311CC2"/>
    <w:rsid w:val="0031434B"/>
    <w:rsid w:val="00320575"/>
    <w:rsid w:val="00330454"/>
    <w:rsid w:val="00332CB0"/>
    <w:rsid w:val="00374490"/>
    <w:rsid w:val="00381886"/>
    <w:rsid w:val="003B277A"/>
    <w:rsid w:val="003B4E7B"/>
    <w:rsid w:val="003C5E53"/>
    <w:rsid w:val="003D2C1A"/>
    <w:rsid w:val="004201F1"/>
    <w:rsid w:val="0043172A"/>
    <w:rsid w:val="00435D44"/>
    <w:rsid w:val="00443F80"/>
    <w:rsid w:val="00453279"/>
    <w:rsid w:val="00463BA5"/>
    <w:rsid w:val="0047099D"/>
    <w:rsid w:val="004B04DC"/>
    <w:rsid w:val="004F0560"/>
    <w:rsid w:val="004F2ECC"/>
    <w:rsid w:val="004F4750"/>
    <w:rsid w:val="004F6013"/>
    <w:rsid w:val="00517632"/>
    <w:rsid w:val="00526439"/>
    <w:rsid w:val="00533558"/>
    <w:rsid w:val="0054464D"/>
    <w:rsid w:val="00553B7F"/>
    <w:rsid w:val="005722F0"/>
    <w:rsid w:val="005749C4"/>
    <w:rsid w:val="0057623A"/>
    <w:rsid w:val="005838B0"/>
    <w:rsid w:val="00595078"/>
    <w:rsid w:val="005A20D5"/>
    <w:rsid w:val="005C2FBF"/>
    <w:rsid w:val="005D2EE7"/>
    <w:rsid w:val="005E1918"/>
    <w:rsid w:val="005E2202"/>
    <w:rsid w:val="005F346D"/>
    <w:rsid w:val="00600E14"/>
    <w:rsid w:val="00621D3A"/>
    <w:rsid w:val="00643B55"/>
    <w:rsid w:val="00663DB3"/>
    <w:rsid w:val="00670172"/>
    <w:rsid w:val="0069157F"/>
    <w:rsid w:val="006B1673"/>
    <w:rsid w:val="006D72B4"/>
    <w:rsid w:val="0070170D"/>
    <w:rsid w:val="00731D4E"/>
    <w:rsid w:val="007373C1"/>
    <w:rsid w:val="0074749E"/>
    <w:rsid w:val="007650CB"/>
    <w:rsid w:val="007669A5"/>
    <w:rsid w:val="00785743"/>
    <w:rsid w:val="0078582E"/>
    <w:rsid w:val="007A1351"/>
    <w:rsid w:val="007A398E"/>
    <w:rsid w:val="007B7A3B"/>
    <w:rsid w:val="007C698A"/>
    <w:rsid w:val="007F7173"/>
    <w:rsid w:val="008107F3"/>
    <w:rsid w:val="00813630"/>
    <w:rsid w:val="00850762"/>
    <w:rsid w:val="008550F9"/>
    <w:rsid w:val="008749E1"/>
    <w:rsid w:val="008818ED"/>
    <w:rsid w:val="008857B8"/>
    <w:rsid w:val="00887094"/>
    <w:rsid w:val="008A7910"/>
    <w:rsid w:val="008C0BCA"/>
    <w:rsid w:val="008D75A7"/>
    <w:rsid w:val="008E18A7"/>
    <w:rsid w:val="008E30B3"/>
    <w:rsid w:val="009000B5"/>
    <w:rsid w:val="0095105F"/>
    <w:rsid w:val="00952CB6"/>
    <w:rsid w:val="00957B46"/>
    <w:rsid w:val="009737DB"/>
    <w:rsid w:val="00987962"/>
    <w:rsid w:val="009B2DED"/>
    <w:rsid w:val="009F43E4"/>
    <w:rsid w:val="00A20EE3"/>
    <w:rsid w:val="00A30E67"/>
    <w:rsid w:val="00A47A1C"/>
    <w:rsid w:val="00A71900"/>
    <w:rsid w:val="00A76579"/>
    <w:rsid w:val="00A80F50"/>
    <w:rsid w:val="00B049F9"/>
    <w:rsid w:val="00B15C4B"/>
    <w:rsid w:val="00B23FC1"/>
    <w:rsid w:val="00B512F0"/>
    <w:rsid w:val="00B91F18"/>
    <w:rsid w:val="00BB339E"/>
    <w:rsid w:val="00BE64DB"/>
    <w:rsid w:val="00C27CAC"/>
    <w:rsid w:val="00C57CE1"/>
    <w:rsid w:val="00C61513"/>
    <w:rsid w:val="00CA0F00"/>
    <w:rsid w:val="00CA54EB"/>
    <w:rsid w:val="00CA6F80"/>
    <w:rsid w:val="00CB3C50"/>
    <w:rsid w:val="00CC303F"/>
    <w:rsid w:val="00CD05C0"/>
    <w:rsid w:val="00CD16CA"/>
    <w:rsid w:val="00CD2CB5"/>
    <w:rsid w:val="00CF49B8"/>
    <w:rsid w:val="00CF7D3D"/>
    <w:rsid w:val="00CF7E42"/>
    <w:rsid w:val="00D12C9C"/>
    <w:rsid w:val="00D13620"/>
    <w:rsid w:val="00D238F1"/>
    <w:rsid w:val="00D265E0"/>
    <w:rsid w:val="00D30BF9"/>
    <w:rsid w:val="00D92FE6"/>
    <w:rsid w:val="00D94DA5"/>
    <w:rsid w:val="00DA2D36"/>
    <w:rsid w:val="00DA395B"/>
    <w:rsid w:val="00DA754C"/>
    <w:rsid w:val="00DB0B76"/>
    <w:rsid w:val="00DB35C2"/>
    <w:rsid w:val="00DB5F81"/>
    <w:rsid w:val="00DE0A93"/>
    <w:rsid w:val="00DF065E"/>
    <w:rsid w:val="00E106E6"/>
    <w:rsid w:val="00E15120"/>
    <w:rsid w:val="00E17DD4"/>
    <w:rsid w:val="00E31DB0"/>
    <w:rsid w:val="00E83947"/>
    <w:rsid w:val="00E84B7C"/>
    <w:rsid w:val="00E87579"/>
    <w:rsid w:val="00EC12DA"/>
    <w:rsid w:val="00ED0227"/>
    <w:rsid w:val="00ED0CBB"/>
    <w:rsid w:val="00EE4C16"/>
    <w:rsid w:val="00F16ECC"/>
    <w:rsid w:val="00F20858"/>
    <w:rsid w:val="00F304B3"/>
    <w:rsid w:val="00F331E3"/>
    <w:rsid w:val="00F37B68"/>
    <w:rsid w:val="00F83DEA"/>
    <w:rsid w:val="00F96D9E"/>
    <w:rsid w:val="00F9705C"/>
    <w:rsid w:val="00FA21A7"/>
    <w:rsid w:val="00FA544C"/>
    <w:rsid w:val="00FD1307"/>
    <w:rsid w:val="00FE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D30BF9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eastAsia="Times New Roman" w:hAnsi="Arial Black"/>
      <w:color w:val="FFFFFF"/>
      <w:spacing w:val="-10"/>
      <w:kern w:val="20"/>
      <w:position w:val="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F9"/>
  </w:style>
  <w:style w:type="paragraph" w:styleId="Footer">
    <w:name w:val="footer"/>
    <w:basedOn w:val="Normal"/>
    <w:link w:val="FooterChar"/>
    <w:uiPriority w:val="99"/>
    <w:unhideWhenUsed/>
    <w:rsid w:val="00D3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F9"/>
  </w:style>
  <w:style w:type="character" w:styleId="Hyperlink">
    <w:name w:val="Hyperlink"/>
    <w:basedOn w:val="DefaultParagraphFont"/>
    <w:uiPriority w:val="99"/>
    <w:unhideWhenUsed/>
    <w:rsid w:val="00D3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30BF9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30BF9"/>
    <w:rPr>
      <w:rFonts w:ascii="Arial" w:eastAsia="Times New Roman" w:hAnsi="Arial" w:cs="Times New Roman"/>
      <w:spacing w:val="-5"/>
      <w:sz w:val="20"/>
      <w:szCs w:val="20"/>
    </w:rPr>
  </w:style>
  <w:style w:type="paragraph" w:styleId="Subtitle">
    <w:name w:val="Subtitle"/>
    <w:basedOn w:val="Title"/>
    <w:next w:val="BodyText"/>
    <w:link w:val="SubtitleChar"/>
    <w:qFormat/>
    <w:rsid w:val="00D30BF9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hAnsi="Arial"/>
      <w:color w:val="auto"/>
      <w:spacing w:val="-16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D30BF9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0B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B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30BF9"/>
    <w:rPr>
      <w:rFonts w:ascii="Arial Black" w:eastAsia="Times New Roman" w:hAnsi="Arial Black" w:cs="Times New Roman"/>
      <w:color w:val="FFFFFF"/>
      <w:spacing w:val="-10"/>
      <w:kern w:val="20"/>
      <w:position w:val="8"/>
      <w:sz w:val="24"/>
      <w:szCs w:val="20"/>
      <w:shd w:val="solid" w:color="auto" w:fill="auto"/>
    </w:rPr>
  </w:style>
  <w:style w:type="paragraph" w:styleId="Closing">
    <w:name w:val="Closing"/>
    <w:basedOn w:val="Normal"/>
    <w:link w:val="ClosingChar"/>
    <w:rsid w:val="00381886"/>
    <w:pPr>
      <w:spacing w:after="960" w:line="240" w:lineRule="auto"/>
    </w:pPr>
    <w:rPr>
      <w:rFonts w:ascii="Times New Roman" w:eastAsia="Times New Roman" w:hAnsi="Times New Roman"/>
      <w:szCs w:val="24"/>
    </w:rPr>
  </w:style>
  <w:style w:type="character" w:customStyle="1" w:styleId="ClosingChar">
    <w:name w:val="Closing Char"/>
    <w:basedOn w:val="DefaultParagraphFont"/>
    <w:link w:val="Closing"/>
    <w:rsid w:val="00381886"/>
    <w:rPr>
      <w:rFonts w:ascii="Times New Roman" w:eastAsia="Times New Roman" w:hAnsi="Times New Roman"/>
      <w:sz w:val="22"/>
      <w:szCs w:val="24"/>
    </w:rPr>
  </w:style>
  <w:style w:type="paragraph" w:customStyle="1" w:styleId="BodyTextNumbered">
    <w:name w:val="Body Text Numbered"/>
    <w:basedOn w:val="BodyText"/>
    <w:rsid w:val="00381886"/>
    <w:pPr>
      <w:numPr>
        <w:numId w:val="1"/>
      </w:numPr>
      <w:spacing w:line="240" w:lineRule="auto"/>
      <w:jc w:val="left"/>
    </w:pPr>
    <w:rPr>
      <w:rFonts w:ascii="Times New Roman" w:hAnsi="Times New Roman"/>
      <w:spacing w:val="0"/>
      <w:sz w:val="22"/>
      <w:szCs w:val="24"/>
    </w:rPr>
  </w:style>
  <w:style w:type="paragraph" w:customStyle="1" w:styleId="BodyTextNumberedlevel2">
    <w:name w:val="Body Text Numbered level 2"/>
    <w:basedOn w:val="BodyTextNumbered"/>
    <w:rsid w:val="00381886"/>
    <w:pPr>
      <w:numPr>
        <w:ilvl w:val="1"/>
      </w:numPr>
      <w:tabs>
        <w:tab w:val="clear" w:pos="1440"/>
        <w:tab w:val="num" w:pos="1080"/>
      </w:tabs>
      <w:ind w:left="1080"/>
    </w:pPr>
  </w:style>
  <w:style w:type="paragraph" w:customStyle="1" w:styleId="Acceptanceline">
    <w:name w:val="Acceptance line"/>
    <w:basedOn w:val="Normal"/>
    <w:rsid w:val="00381886"/>
    <w:pPr>
      <w:spacing w:before="400" w:after="0" w:line="240" w:lineRule="auto"/>
    </w:pPr>
    <w:rPr>
      <w:rFonts w:ascii="Times New Roman" w:eastAsia="Times New Roman" w:hAnsi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188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81886"/>
    <w:rPr>
      <w:i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E18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8E18A7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E18A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18A7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8E18A7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E18A7"/>
    <w:rPr>
      <w:rFonts w:eastAsia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E18A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Cover">
    <w:name w:val="Title Cover"/>
    <w:basedOn w:val="Normal"/>
    <w:next w:val="Normal"/>
    <w:rsid w:val="009B2DED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eastAsia="Times New Roman" w:hAnsi="Arial Black"/>
      <w:b/>
      <w:spacing w:val="-48"/>
      <w:kern w:val="28"/>
      <w:sz w:val="6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4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Bullet">
    <w:name w:val="List Bullet"/>
    <w:basedOn w:val="List"/>
    <w:rsid w:val="00CA54EB"/>
    <w:pPr>
      <w:spacing w:after="240" w:line="240" w:lineRule="atLeast"/>
      <w:ind w:left="1440"/>
      <w:contextualSpacing w:val="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CA54EB"/>
    <w:pPr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7650C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5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5E0"/>
    <w:rPr>
      <w:b/>
      <w:bCs/>
      <w:i/>
      <w:i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">
    <w:name w:val="List Number"/>
    <w:basedOn w:val="Normal"/>
    <w:uiPriority w:val="99"/>
    <w:unhideWhenUsed/>
    <w:rsid w:val="002F6EA6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-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8532</CharactersWithSpaces>
  <SharedDoc>false</SharedDoc>
  <HLinks>
    <vt:vector size="30" baseType="variant">
      <vt:variant>
        <vt:i4>393267</vt:i4>
      </vt:variant>
      <vt:variant>
        <vt:i4>3</vt:i4>
      </vt:variant>
      <vt:variant>
        <vt:i4>0</vt:i4>
      </vt:variant>
      <vt:variant>
        <vt:i4>5</vt:i4>
      </vt:variant>
      <vt:variant>
        <vt:lpwstr>mailto:pastorcrain@gmail.com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mailto:jsnballi@gmail.com</vt:lpwstr>
      </vt:variant>
      <vt:variant>
        <vt:lpwstr/>
      </vt:variant>
      <vt:variant>
        <vt:i4>7209047</vt:i4>
      </vt:variant>
      <vt:variant>
        <vt:i4>6</vt:i4>
      </vt:variant>
      <vt:variant>
        <vt:i4>0</vt:i4>
      </vt:variant>
      <vt:variant>
        <vt:i4>5</vt:i4>
      </vt:variant>
      <vt:variant>
        <vt:lpwstr>mailto:Jsnballi@gmail.com</vt:lpwstr>
      </vt:variant>
      <vt:variant>
        <vt:lpwstr/>
      </vt:variant>
      <vt:variant>
        <vt:i4>393267</vt:i4>
      </vt:variant>
      <vt:variant>
        <vt:i4>3</vt:i4>
      </vt:variant>
      <vt:variant>
        <vt:i4>0</vt:i4>
      </vt:variant>
      <vt:variant>
        <vt:i4>5</vt:i4>
      </vt:variant>
      <vt:variant>
        <vt:lpwstr>mailto:Pastorcrain@gmail.com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http://www.t-cal.org/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Balli</dc:creator>
  <cp:keywords/>
  <dc:description/>
  <cp:lastModifiedBy>Jason Balli</cp:lastModifiedBy>
  <cp:revision>2</cp:revision>
  <cp:lastPrinted>2012-06-13T20:31:00Z</cp:lastPrinted>
  <dcterms:created xsi:type="dcterms:W3CDTF">2012-06-13T21:47:00Z</dcterms:created>
  <dcterms:modified xsi:type="dcterms:W3CDTF">2012-06-13T21:47:00Z</dcterms:modified>
</cp:coreProperties>
</file>